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B618" w14:textId="7B7D79A3" w:rsidR="005A0402" w:rsidRDefault="00DE3BB8" w:rsidP="00E819DD">
      <w:pPr>
        <w:jc w:val="both"/>
        <w:rPr>
          <w:rFonts w:ascii="Arial" w:hAnsi="Arial" w:cs="Arial"/>
        </w:rPr>
      </w:pPr>
      <w:bookmarkStart w:id="0" w:name="_Hlk95815072"/>
      <w:r>
        <w:rPr>
          <w:rFonts w:ascii="Arial" w:hAnsi="Arial" w:cs="Arial"/>
          <w:noProof/>
        </w:rPr>
        <w:drawing>
          <wp:inline distT="0" distB="0" distL="0" distR="0" wp14:anchorId="2B5DC693" wp14:editId="42FCE8D8">
            <wp:extent cx="6858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524000"/>
                    </a:xfrm>
                    <a:prstGeom prst="rect">
                      <a:avLst/>
                    </a:prstGeom>
                    <a:noFill/>
                    <a:ln>
                      <a:noFill/>
                    </a:ln>
                  </pic:spPr>
                </pic:pic>
              </a:graphicData>
            </a:graphic>
          </wp:inline>
        </w:drawing>
      </w:r>
    </w:p>
    <w:p w14:paraId="19317A15" w14:textId="77777777" w:rsidR="00E71219" w:rsidRDefault="00E71219" w:rsidP="00E819DD">
      <w:pPr>
        <w:pStyle w:val="Heading1"/>
        <w:ind w:firstLine="0"/>
        <w:jc w:val="both"/>
        <w:rPr>
          <w:rFonts w:eastAsia="Times New Roman"/>
          <w:sz w:val="22"/>
          <w:szCs w:val="22"/>
        </w:rPr>
      </w:pPr>
    </w:p>
    <w:bookmarkEnd w:id="0"/>
    <w:p w14:paraId="3B9810B6" w14:textId="77777777" w:rsidR="00B72E66" w:rsidRDefault="00B72E66" w:rsidP="00B72E66">
      <w:r>
        <w:rPr>
          <w:b/>
          <w:bCs/>
          <w:i/>
          <w:iCs/>
          <w:u w:val="single"/>
        </w:rPr>
        <w:t>FOR IMMEDIATE RELEASE:</w:t>
      </w:r>
    </w:p>
    <w:p w14:paraId="53C5E1F2" w14:textId="77777777" w:rsidR="00B72E66" w:rsidRDefault="00B72E66" w:rsidP="00B72E66">
      <w:r>
        <w:t> </w:t>
      </w:r>
    </w:p>
    <w:p w14:paraId="6979D3DC" w14:textId="77777777" w:rsidR="00B72E66" w:rsidRDefault="00B72E66" w:rsidP="00B72E66">
      <w:pPr>
        <w:jc w:val="center"/>
      </w:pPr>
      <w:r>
        <w:rPr>
          <w:rFonts w:ascii="Arial" w:hAnsi="Arial" w:cs="Arial"/>
          <w:b/>
          <w:bCs/>
          <w:sz w:val="44"/>
          <w:szCs w:val="44"/>
        </w:rPr>
        <w:t>LADY GAGA</w:t>
      </w:r>
      <w:r>
        <w:rPr>
          <w:rFonts w:ascii="Arial" w:hAnsi="Arial" w:cs="Arial"/>
          <w:b/>
          <w:bCs/>
          <w:color w:val="FF0000"/>
          <w:sz w:val="44"/>
          <w:szCs w:val="44"/>
        </w:rPr>
        <w:t xml:space="preserve"> PRESENTS</w:t>
      </w:r>
    </w:p>
    <w:p w14:paraId="01C17BB0" w14:textId="77777777" w:rsidR="00B72E66" w:rsidRDefault="00B72E66" w:rsidP="00B72E66">
      <w:pPr>
        <w:jc w:val="center"/>
      </w:pPr>
      <w:r>
        <w:rPr>
          <w:rFonts w:ascii="Arial" w:hAnsi="Arial" w:cs="Arial"/>
          <w:b/>
          <w:bCs/>
          <w:sz w:val="44"/>
          <w:szCs w:val="44"/>
        </w:rPr>
        <w:t xml:space="preserve">THE CHROMATICA BALL </w:t>
      </w:r>
    </w:p>
    <w:p w14:paraId="76B2BD77" w14:textId="77777777" w:rsidR="00B72E66" w:rsidRDefault="00B72E66" w:rsidP="00B72E66">
      <w:pPr>
        <w:jc w:val="center"/>
      </w:pPr>
      <w:r>
        <w:rPr>
          <w:rFonts w:ascii="Arial" w:hAnsi="Arial" w:cs="Arial"/>
          <w:b/>
          <w:bCs/>
          <w:sz w:val="28"/>
          <w:szCs w:val="28"/>
        </w:rPr>
        <w:t> </w:t>
      </w:r>
    </w:p>
    <w:p w14:paraId="421B76B8" w14:textId="77777777" w:rsidR="00B72E66" w:rsidRDefault="00B72E66" w:rsidP="00B72E66">
      <w:pPr>
        <w:jc w:val="center"/>
      </w:pPr>
      <w:r>
        <w:rPr>
          <w:rFonts w:ascii="Arial" w:hAnsi="Arial" w:cs="Arial"/>
          <w:b/>
          <w:bCs/>
          <w:sz w:val="28"/>
          <w:szCs w:val="28"/>
          <w:highlight w:val="yellow"/>
        </w:rPr>
        <w:t>GLOBE LIFE FIELD – ARLINGTON, TX</w:t>
      </w:r>
    </w:p>
    <w:p w14:paraId="32A63E65" w14:textId="77777777" w:rsidR="00B72E66" w:rsidRDefault="00B72E66" w:rsidP="00B72E66">
      <w:pPr>
        <w:jc w:val="center"/>
      </w:pPr>
      <w:r>
        <w:rPr>
          <w:rFonts w:ascii="Arial" w:hAnsi="Arial" w:cs="Arial"/>
          <w:b/>
          <w:bCs/>
          <w:sz w:val="28"/>
          <w:szCs w:val="28"/>
          <w:highlight w:val="yellow"/>
        </w:rPr>
        <w:t>AUGUST 23, 2022</w:t>
      </w:r>
    </w:p>
    <w:p w14:paraId="2EB48275" w14:textId="77777777" w:rsidR="00B72E66" w:rsidRDefault="00B72E66" w:rsidP="00B72E66">
      <w:pPr>
        <w:jc w:val="center"/>
      </w:pPr>
      <w:r>
        <w:rPr>
          <w:rFonts w:ascii="Arial" w:hAnsi="Arial" w:cs="Arial"/>
          <w:b/>
          <w:bCs/>
          <w:sz w:val="28"/>
          <w:szCs w:val="28"/>
        </w:rPr>
        <w:t> </w:t>
      </w:r>
    </w:p>
    <w:p w14:paraId="5DFD8D35" w14:textId="77777777" w:rsidR="00B72E66" w:rsidRDefault="00B72E66" w:rsidP="00B72E66">
      <w:pPr>
        <w:jc w:val="center"/>
      </w:pPr>
      <w:r>
        <w:rPr>
          <w:rFonts w:ascii="Arial" w:hAnsi="Arial" w:cs="Arial"/>
          <w:b/>
          <w:bCs/>
          <w:sz w:val="24"/>
          <w:szCs w:val="24"/>
          <w:highlight w:val="yellow"/>
        </w:rPr>
        <w:t xml:space="preserve">Tickets For </w:t>
      </w:r>
      <w:proofErr w:type="gramStart"/>
      <w:r>
        <w:rPr>
          <w:rFonts w:ascii="Arial" w:hAnsi="Arial" w:cs="Arial"/>
          <w:b/>
          <w:bCs/>
          <w:sz w:val="24"/>
          <w:szCs w:val="24"/>
          <w:highlight w:val="yellow"/>
        </w:rPr>
        <w:t>The</w:t>
      </w:r>
      <w:proofErr w:type="gramEnd"/>
      <w:r>
        <w:rPr>
          <w:rFonts w:ascii="Arial" w:hAnsi="Arial" w:cs="Arial"/>
          <w:b/>
          <w:bCs/>
          <w:sz w:val="24"/>
          <w:szCs w:val="24"/>
          <w:highlight w:val="yellow"/>
        </w:rPr>
        <w:t xml:space="preserve"> Arlington Date On Sale Monday, March 14 at 10am</w:t>
      </w:r>
    </w:p>
    <w:p w14:paraId="631F07C3" w14:textId="77777777" w:rsidR="00B72E66" w:rsidRDefault="00B72E66" w:rsidP="00B72E66">
      <w:pPr>
        <w:jc w:val="center"/>
      </w:pPr>
      <w:r>
        <w:rPr>
          <w:rFonts w:ascii="Arial" w:hAnsi="Arial" w:cs="Arial"/>
          <w:b/>
          <w:bCs/>
          <w:sz w:val="24"/>
          <w:szCs w:val="24"/>
          <w:highlight w:val="yellow"/>
        </w:rPr>
        <w:t xml:space="preserve">Buy tickets at </w:t>
      </w:r>
      <w:hyperlink r:id="rId6" w:history="1">
        <w:r>
          <w:rPr>
            <w:rStyle w:val="Hyperlink"/>
            <w:b/>
            <w:bCs/>
            <w:color w:val="1155CC"/>
            <w:highlight w:val="yellow"/>
          </w:rPr>
          <w:t>Ticketmaster.com</w:t>
        </w:r>
      </w:hyperlink>
    </w:p>
    <w:p w14:paraId="3879B80E" w14:textId="77777777" w:rsidR="00B72E66" w:rsidRDefault="00B72E66" w:rsidP="00B72E66">
      <w:pPr>
        <w:jc w:val="center"/>
      </w:pPr>
      <w:r>
        <w:rPr>
          <w:rFonts w:ascii="Arial" w:hAnsi="Arial" w:cs="Arial"/>
          <w:b/>
          <w:bCs/>
          <w:sz w:val="28"/>
          <w:szCs w:val="28"/>
        </w:rPr>
        <w:t> </w:t>
      </w:r>
    </w:p>
    <w:p w14:paraId="3096C05D" w14:textId="77777777" w:rsidR="00B72E66" w:rsidRDefault="00B72E66" w:rsidP="00B72E66">
      <w:pPr>
        <w:jc w:val="center"/>
      </w:pPr>
      <w:r>
        <w:rPr>
          <w:rFonts w:ascii="Arial" w:hAnsi="Arial" w:cs="Arial"/>
          <w:b/>
          <w:bCs/>
          <w:sz w:val="32"/>
          <w:szCs w:val="32"/>
        </w:rPr>
        <w:t>2022 SUMMER STADIUM TOUR OFFICIALLY CONFIRMED</w:t>
      </w:r>
    </w:p>
    <w:p w14:paraId="225E6A02" w14:textId="77777777" w:rsidR="00B72E66" w:rsidRDefault="00B72E66" w:rsidP="00B72E66">
      <w:pPr>
        <w:jc w:val="center"/>
      </w:pPr>
      <w:r>
        <w:rPr>
          <w:rFonts w:ascii="Arial" w:hAnsi="Arial" w:cs="Arial"/>
          <w:sz w:val="32"/>
          <w:szCs w:val="32"/>
        </w:rPr>
        <w:t>THE TOUR INCLUDES RESCHEDULED SHOWS IN:</w:t>
      </w:r>
    </w:p>
    <w:p w14:paraId="1B158760" w14:textId="77777777" w:rsidR="00B72E66" w:rsidRDefault="00B72E66" w:rsidP="00B72E66">
      <w:pPr>
        <w:jc w:val="center"/>
      </w:pPr>
      <w:r>
        <w:rPr>
          <w:rFonts w:ascii="Arial" w:hAnsi="Arial" w:cs="Arial"/>
          <w:b/>
          <w:bCs/>
          <w:sz w:val="32"/>
          <w:szCs w:val="32"/>
        </w:rPr>
        <w:t>NEW YORK, CHICAGO, BOSTON, TORONTO, LONDON &amp; PARIS.</w:t>
      </w:r>
    </w:p>
    <w:p w14:paraId="23F72DA4" w14:textId="77777777" w:rsidR="00B72E66" w:rsidRDefault="00B72E66" w:rsidP="00B72E66">
      <w:pPr>
        <w:jc w:val="center"/>
      </w:pPr>
      <w:r>
        <w:rPr>
          <w:rFonts w:ascii="Arial" w:hAnsi="Arial" w:cs="Arial"/>
          <w:b/>
          <w:bCs/>
          <w:sz w:val="32"/>
          <w:szCs w:val="32"/>
        </w:rPr>
        <w:t>WITH A 2</w:t>
      </w:r>
      <w:r>
        <w:rPr>
          <w:rFonts w:ascii="Arial" w:hAnsi="Arial" w:cs="Arial"/>
          <w:b/>
          <w:bCs/>
          <w:sz w:val="32"/>
          <w:szCs w:val="32"/>
          <w:vertAlign w:val="superscript"/>
        </w:rPr>
        <w:t>ND</w:t>
      </w:r>
      <w:r>
        <w:rPr>
          <w:rFonts w:ascii="Arial" w:hAnsi="Arial" w:cs="Arial"/>
          <w:b/>
          <w:bCs/>
          <w:sz w:val="32"/>
          <w:szCs w:val="32"/>
        </w:rPr>
        <w:t xml:space="preserve"> LONDON SHOW ADDED</w:t>
      </w:r>
    </w:p>
    <w:p w14:paraId="5C9EB628" w14:textId="77777777" w:rsidR="00B72E66" w:rsidRDefault="00B72E66" w:rsidP="00B72E66">
      <w:pPr>
        <w:jc w:val="center"/>
      </w:pPr>
      <w:r>
        <w:rPr>
          <w:rFonts w:ascii="Arial" w:hAnsi="Arial" w:cs="Arial"/>
          <w:sz w:val="32"/>
          <w:szCs w:val="32"/>
        </w:rPr>
        <w:t>AND NEW SHOWS ANNOUNCED IN:</w:t>
      </w:r>
    </w:p>
    <w:p w14:paraId="4FBF049B" w14:textId="77777777" w:rsidR="00B72E66" w:rsidRDefault="00B72E66" w:rsidP="00B72E66">
      <w:pPr>
        <w:jc w:val="center"/>
      </w:pPr>
      <w:r>
        <w:rPr>
          <w:rFonts w:ascii="Arial" w:hAnsi="Arial" w:cs="Arial"/>
          <w:b/>
          <w:bCs/>
          <w:sz w:val="32"/>
          <w:szCs w:val="32"/>
        </w:rPr>
        <w:t>LOS ANGELES, SAN FRANCISCO, WASHINGTON D.C., ARLINGTON, ATLANTA,</w:t>
      </w:r>
    </w:p>
    <w:p w14:paraId="6E20939C" w14:textId="77777777" w:rsidR="00B72E66" w:rsidRDefault="00B72E66" w:rsidP="00B72E66">
      <w:pPr>
        <w:jc w:val="center"/>
      </w:pPr>
      <w:r>
        <w:rPr>
          <w:rFonts w:ascii="Arial" w:hAnsi="Arial" w:cs="Arial"/>
          <w:b/>
          <w:bCs/>
          <w:sz w:val="32"/>
          <w:szCs w:val="32"/>
        </w:rPr>
        <w:t>DUSSELDORF, STOCKHOLM &amp; ARNHEM.</w:t>
      </w:r>
    </w:p>
    <w:p w14:paraId="72CBB7B0" w14:textId="77777777" w:rsidR="00B72E66" w:rsidRDefault="00B72E66" w:rsidP="00B72E66">
      <w:r>
        <w:rPr>
          <w:rFonts w:ascii="Arial" w:hAnsi="Arial" w:cs="Arial"/>
          <w:b/>
          <w:bCs/>
          <w:sz w:val="24"/>
          <w:szCs w:val="24"/>
        </w:rPr>
        <w:t> </w:t>
      </w:r>
    </w:p>
    <w:p w14:paraId="0C52CA0F" w14:textId="77777777" w:rsidR="00B72E66" w:rsidRDefault="00B72E66" w:rsidP="00B72E66">
      <w:pPr>
        <w:jc w:val="center"/>
      </w:pPr>
      <w:r>
        <w:rPr>
          <w:rFonts w:ascii="Arial" w:hAnsi="Arial" w:cs="Arial"/>
          <w:b/>
          <w:bCs/>
          <w:sz w:val="24"/>
          <w:szCs w:val="24"/>
        </w:rPr>
        <w:t xml:space="preserve">Tickets For </w:t>
      </w:r>
      <w:proofErr w:type="gramStart"/>
      <w:r>
        <w:rPr>
          <w:rFonts w:ascii="Arial" w:hAnsi="Arial" w:cs="Arial"/>
          <w:b/>
          <w:bCs/>
          <w:sz w:val="24"/>
          <w:szCs w:val="24"/>
        </w:rPr>
        <w:t>The</w:t>
      </w:r>
      <w:proofErr w:type="gramEnd"/>
      <w:r>
        <w:rPr>
          <w:rFonts w:ascii="Arial" w:hAnsi="Arial" w:cs="Arial"/>
          <w:b/>
          <w:bCs/>
          <w:sz w:val="24"/>
          <w:szCs w:val="24"/>
        </w:rPr>
        <w:t xml:space="preserve"> Rescheduled Shows On Sale Now </w:t>
      </w:r>
    </w:p>
    <w:p w14:paraId="5F1E634F" w14:textId="77777777" w:rsidR="00B72E66" w:rsidRDefault="00B72E66" w:rsidP="00B72E66">
      <w:pPr>
        <w:jc w:val="center"/>
      </w:pPr>
      <w:r>
        <w:rPr>
          <w:rFonts w:ascii="Arial" w:hAnsi="Arial" w:cs="Arial"/>
          <w:b/>
          <w:bCs/>
          <w:sz w:val="24"/>
          <w:szCs w:val="24"/>
        </w:rPr>
        <w:t> </w:t>
      </w:r>
    </w:p>
    <w:p w14:paraId="2BD4C0F1" w14:textId="77777777" w:rsidR="00B72E66" w:rsidRDefault="00B72E66" w:rsidP="00B72E66">
      <w:pPr>
        <w:jc w:val="center"/>
      </w:pPr>
      <w:r>
        <w:rPr>
          <w:rFonts w:ascii="Arial" w:hAnsi="Arial" w:cs="Arial"/>
          <w:b/>
          <w:bCs/>
          <w:sz w:val="24"/>
          <w:szCs w:val="24"/>
        </w:rPr>
        <w:t> </w:t>
      </w:r>
    </w:p>
    <w:p w14:paraId="1BFA9EF7" w14:textId="0D29150E" w:rsidR="00B72E66" w:rsidRDefault="00B72E66" w:rsidP="00B72E66">
      <w:r>
        <w:rPr>
          <w:noProof/>
        </w:rPr>
        <w:drawing>
          <wp:inline distT="0" distB="0" distL="0" distR="0" wp14:anchorId="083CE95F" wp14:editId="6C121C72">
            <wp:extent cx="742950" cy="14264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45937" cy="1432199"/>
                    </a:xfrm>
                    <a:prstGeom prst="rect">
                      <a:avLst/>
                    </a:prstGeom>
                    <a:noFill/>
                    <a:ln>
                      <a:noFill/>
                    </a:ln>
                  </pic:spPr>
                </pic:pic>
              </a:graphicData>
            </a:graphic>
          </wp:inline>
        </w:drawing>
      </w:r>
    </w:p>
    <w:p w14:paraId="78B13328" w14:textId="77777777" w:rsidR="00B72E66" w:rsidRDefault="00B72E66" w:rsidP="00B72E66">
      <w:pPr>
        <w:jc w:val="center"/>
      </w:pPr>
      <w:r>
        <w:rPr>
          <w:rFonts w:ascii="Arial" w:hAnsi="Arial" w:cs="Arial"/>
          <w:sz w:val="20"/>
          <w:szCs w:val="20"/>
        </w:rPr>
        <w:t xml:space="preserve">Photo credit: Norbert </w:t>
      </w:r>
      <w:proofErr w:type="spellStart"/>
      <w:r>
        <w:rPr>
          <w:rFonts w:ascii="Arial" w:hAnsi="Arial" w:cs="Arial"/>
          <w:sz w:val="20"/>
          <w:szCs w:val="20"/>
        </w:rPr>
        <w:t>Schoerner</w:t>
      </w:r>
      <w:proofErr w:type="spellEnd"/>
    </w:p>
    <w:p w14:paraId="41048609" w14:textId="77777777" w:rsidR="00B72E66" w:rsidRDefault="00B72E66" w:rsidP="00B72E66">
      <w:pPr>
        <w:spacing w:line="360" w:lineRule="auto"/>
        <w:jc w:val="center"/>
      </w:pPr>
      <w:r>
        <w:rPr>
          <w:rFonts w:ascii="Arial" w:hAnsi="Arial" w:cs="Arial"/>
        </w:rPr>
        <w:t xml:space="preserve">For approved artist images and hi-res tour art, please download </w:t>
      </w:r>
      <w:hyperlink r:id="rId9" w:history="1">
        <w:r>
          <w:rPr>
            <w:rStyle w:val="Hyperlink"/>
          </w:rPr>
          <w:t>HERE</w:t>
        </w:r>
      </w:hyperlink>
    </w:p>
    <w:p w14:paraId="6596CE86" w14:textId="77777777" w:rsidR="00B72E66" w:rsidRDefault="00B72E66" w:rsidP="00B72E66">
      <w:pPr>
        <w:spacing w:line="360" w:lineRule="auto"/>
        <w:jc w:val="both"/>
      </w:pPr>
      <w:r>
        <w:rPr>
          <w:rFonts w:ascii="Arial" w:hAnsi="Arial" w:cs="Arial"/>
        </w:rPr>
        <w:t> </w:t>
      </w:r>
    </w:p>
    <w:p w14:paraId="657DE0EA" w14:textId="77777777" w:rsidR="00B72E66" w:rsidRDefault="00B72E66" w:rsidP="00B72E66">
      <w:pPr>
        <w:spacing w:line="360" w:lineRule="auto"/>
        <w:jc w:val="both"/>
      </w:pPr>
      <w:r>
        <w:rPr>
          <w:rFonts w:ascii="Arial" w:hAnsi="Arial" w:cs="Arial"/>
        </w:rPr>
        <w:t>(Monday, March 7, 2022) – The moment is finally here…</w:t>
      </w:r>
      <w:r>
        <w:rPr>
          <w:rFonts w:ascii="Arial" w:hAnsi="Arial" w:cs="Arial"/>
          <w:b/>
          <w:bCs/>
        </w:rPr>
        <w:t xml:space="preserve">Lady Gaga </w:t>
      </w:r>
      <w:r>
        <w:rPr>
          <w:rFonts w:ascii="Arial" w:hAnsi="Arial" w:cs="Arial"/>
        </w:rPr>
        <w:t xml:space="preserve">presents </w:t>
      </w:r>
      <w:r>
        <w:rPr>
          <w:rFonts w:ascii="Arial" w:hAnsi="Arial" w:cs="Arial"/>
          <w:b/>
          <w:bCs/>
        </w:rPr>
        <w:t xml:space="preserve">The </w:t>
      </w:r>
      <w:proofErr w:type="spellStart"/>
      <w:r>
        <w:rPr>
          <w:rFonts w:ascii="Arial" w:hAnsi="Arial" w:cs="Arial"/>
          <w:b/>
          <w:bCs/>
        </w:rPr>
        <w:t>Chromatica</w:t>
      </w:r>
      <w:proofErr w:type="spellEnd"/>
      <w:r>
        <w:rPr>
          <w:rFonts w:ascii="Arial" w:hAnsi="Arial" w:cs="Arial"/>
          <w:b/>
          <w:bCs/>
        </w:rPr>
        <w:t xml:space="preserve"> Ball </w:t>
      </w:r>
      <w:r>
        <w:rPr>
          <w:rFonts w:ascii="Arial" w:hAnsi="Arial" w:cs="Arial"/>
        </w:rPr>
        <w:t xml:space="preserve">summer stadium tour, a special 14-city worldwide limited run of exclusive performances presented by Live Nation. In </w:t>
      </w:r>
      <w:r>
        <w:rPr>
          <w:rFonts w:ascii="Arial" w:hAnsi="Arial" w:cs="Arial"/>
        </w:rPr>
        <w:lastRenderedPageBreak/>
        <w:t xml:space="preserve">addition to cities announced before the pandemic, the </w:t>
      </w:r>
      <w:proofErr w:type="gramStart"/>
      <w:r>
        <w:rPr>
          <w:rFonts w:ascii="Arial" w:hAnsi="Arial" w:cs="Arial"/>
        </w:rPr>
        <w:t>highly-anticipated</w:t>
      </w:r>
      <w:proofErr w:type="gramEnd"/>
      <w:r>
        <w:rPr>
          <w:rFonts w:ascii="Arial" w:hAnsi="Arial" w:cs="Arial"/>
        </w:rPr>
        <w:t xml:space="preserve"> tour adds 8 new markets to the schedule. The stadium tour kicks off July 17</w:t>
      </w:r>
      <w:r>
        <w:rPr>
          <w:rFonts w:ascii="Arial" w:hAnsi="Arial" w:cs="Arial"/>
          <w:vertAlign w:val="superscript"/>
        </w:rPr>
        <w:t>th</w:t>
      </w:r>
      <w:r>
        <w:rPr>
          <w:rFonts w:ascii="Arial" w:hAnsi="Arial" w:cs="Arial"/>
        </w:rPr>
        <w:t xml:space="preserve"> in </w:t>
      </w:r>
      <w:r>
        <w:rPr>
          <w:rFonts w:ascii="Arial" w:hAnsi="Arial" w:cs="Arial"/>
          <w:b/>
          <w:bCs/>
        </w:rPr>
        <w:t>Dusseldorf</w:t>
      </w:r>
      <w:r>
        <w:rPr>
          <w:rFonts w:ascii="Arial" w:hAnsi="Arial" w:cs="Arial"/>
        </w:rPr>
        <w:t xml:space="preserve">, followed by stadium engagements in </w:t>
      </w:r>
      <w:r>
        <w:rPr>
          <w:rFonts w:ascii="Arial" w:hAnsi="Arial" w:cs="Arial"/>
          <w:b/>
          <w:bCs/>
        </w:rPr>
        <w:t>Stockholm, Paris, Arnhem, London (2</w:t>
      </w:r>
      <w:r>
        <w:rPr>
          <w:rFonts w:ascii="Arial" w:hAnsi="Arial" w:cs="Arial"/>
          <w:b/>
          <w:bCs/>
          <w:vertAlign w:val="superscript"/>
        </w:rPr>
        <w:t>ND</w:t>
      </w:r>
      <w:r>
        <w:rPr>
          <w:rFonts w:ascii="Arial" w:hAnsi="Arial" w:cs="Arial"/>
          <w:b/>
          <w:bCs/>
        </w:rPr>
        <w:t xml:space="preserve"> Show added), Toronto, Washington, New York (East Rutherford, NJ), Chicago, Boston, Arlington, Atlanta, </w:t>
      </w:r>
      <w:proofErr w:type="gramStart"/>
      <w:r>
        <w:rPr>
          <w:rFonts w:ascii="Arial" w:hAnsi="Arial" w:cs="Arial"/>
          <w:b/>
          <w:bCs/>
        </w:rPr>
        <w:t>San Francisco</w:t>
      </w:r>
      <w:proofErr w:type="gramEnd"/>
      <w:r>
        <w:rPr>
          <w:rFonts w:ascii="Arial" w:hAnsi="Arial" w:cs="Arial"/>
        </w:rPr>
        <w:t xml:space="preserve"> and </w:t>
      </w:r>
      <w:r>
        <w:rPr>
          <w:rFonts w:ascii="Arial" w:hAnsi="Arial" w:cs="Arial"/>
          <w:b/>
          <w:bCs/>
        </w:rPr>
        <w:t xml:space="preserve">Los Angeles. </w:t>
      </w:r>
      <w:r>
        <w:rPr>
          <w:rFonts w:ascii="Arial" w:hAnsi="Arial" w:cs="Arial"/>
        </w:rPr>
        <w:t xml:space="preserve">This summer’s tour promises to be a full-scale, Lady Gaga pop show featuring fan favorite hits, and the first ever public live performances from the #1 selling, </w:t>
      </w:r>
      <w:proofErr w:type="gramStart"/>
      <w:r>
        <w:rPr>
          <w:rFonts w:ascii="Arial" w:hAnsi="Arial" w:cs="Arial"/>
        </w:rPr>
        <w:t>critically-acclaimed</w:t>
      </w:r>
      <w:proofErr w:type="gramEnd"/>
      <w:r>
        <w:rPr>
          <w:rFonts w:ascii="Arial" w:hAnsi="Arial" w:cs="Arial"/>
        </w:rPr>
        <w:t xml:space="preserve">, and GRAMMY-winning 2020 album </w:t>
      </w:r>
      <w:proofErr w:type="spellStart"/>
      <w:r>
        <w:rPr>
          <w:rFonts w:ascii="Arial" w:hAnsi="Arial" w:cs="Arial"/>
          <w:i/>
          <w:iCs/>
        </w:rPr>
        <w:t>Chromatica</w:t>
      </w:r>
      <w:proofErr w:type="spellEnd"/>
      <w:r>
        <w:rPr>
          <w:rFonts w:ascii="Arial" w:hAnsi="Arial" w:cs="Arial"/>
        </w:rPr>
        <w:t>.</w:t>
      </w:r>
    </w:p>
    <w:p w14:paraId="292A62FA" w14:textId="77777777" w:rsidR="00B72E66" w:rsidRDefault="00B72E66" w:rsidP="00B72E66">
      <w:pPr>
        <w:jc w:val="center"/>
      </w:pPr>
      <w:r>
        <w:rPr>
          <w:rFonts w:ascii="Arial" w:hAnsi="Arial" w:cs="Arial"/>
          <w:b/>
          <w:bCs/>
          <w:sz w:val="24"/>
          <w:szCs w:val="24"/>
        </w:rPr>
        <w:t> </w:t>
      </w:r>
    </w:p>
    <w:p w14:paraId="5A23CEDC" w14:textId="77777777" w:rsidR="00B72E66" w:rsidRDefault="00B72E66" w:rsidP="00B72E66">
      <w:pPr>
        <w:jc w:val="center"/>
      </w:pPr>
      <w:r>
        <w:rPr>
          <w:rFonts w:ascii="Arial" w:hAnsi="Arial" w:cs="Arial"/>
          <w:b/>
          <w:bCs/>
          <w:sz w:val="24"/>
          <w:szCs w:val="24"/>
        </w:rPr>
        <w:t xml:space="preserve">LADY GAGA THE CHROMATICA BALL TOUR </w:t>
      </w:r>
    </w:p>
    <w:p w14:paraId="2AC3B70C" w14:textId="77777777" w:rsidR="00B72E66" w:rsidRDefault="00B72E66" w:rsidP="00B72E66">
      <w:r>
        <w:rPr>
          <w:rFonts w:ascii="Arial" w:hAnsi="Arial" w:cs="Arial"/>
          <w:sz w:val="24"/>
          <w:szCs w:val="24"/>
        </w:rPr>
        <w:t> </w:t>
      </w:r>
    </w:p>
    <w:p w14:paraId="31521B21" w14:textId="77777777" w:rsidR="00B72E66" w:rsidRDefault="00B72E66" w:rsidP="00B72E66">
      <w:pPr>
        <w:ind w:firstLine="720"/>
      </w:pPr>
      <w:r>
        <w:rPr>
          <w:rFonts w:ascii="Arial" w:hAnsi="Arial" w:cs="Arial"/>
        </w:rPr>
        <w:t xml:space="preserve">7/17                             Düsseldorf. DE                                   </w:t>
      </w:r>
      <w:proofErr w:type="spellStart"/>
      <w:r>
        <w:rPr>
          <w:rFonts w:ascii="Arial" w:hAnsi="Arial" w:cs="Arial"/>
        </w:rPr>
        <w:t>Merkur</w:t>
      </w:r>
      <w:proofErr w:type="spellEnd"/>
      <w:r>
        <w:rPr>
          <w:rFonts w:ascii="Arial" w:hAnsi="Arial" w:cs="Arial"/>
        </w:rPr>
        <w:t xml:space="preserve"> Spiel- Arena</w:t>
      </w:r>
    </w:p>
    <w:p w14:paraId="35E79DAD" w14:textId="77777777" w:rsidR="00B72E66" w:rsidRDefault="00B72E66" w:rsidP="00B72E66">
      <w:pPr>
        <w:ind w:left="720"/>
      </w:pPr>
      <w:r>
        <w:rPr>
          <w:rFonts w:ascii="Arial" w:hAnsi="Arial" w:cs="Arial"/>
        </w:rPr>
        <w:t>7/21                             Stockholm. SW                                   Friends Arena</w:t>
      </w:r>
      <w:r>
        <w:rPr>
          <w:rFonts w:ascii="Arial" w:hAnsi="Arial" w:cs="Arial"/>
        </w:rPr>
        <w:br/>
        <w:t>7/24                             Paris, FR                                             Stade de France</w:t>
      </w:r>
    </w:p>
    <w:p w14:paraId="1198C3C7" w14:textId="77777777" w:rsidR="00B72E66" w:rsidRDefault="00B72E66" w:rsidP="00B72E66">
      <w:pPr>
        <w:ind w:firstLine="720"/>
      </w:pPr>
      <w:r>
        <w:rPr>
          <w:rFonts w:ascii="Arial" w:hAnsi="Arial" w:cs="Arial"/>
        </w:rPr>
        <w:t xml:space="preserve">7/26                             Arnhem, NL                                         </w:t>
      </w:r>
      <w:proofErr w:type="spellStart"/>
      <w:r>
        <w:rPr>
          <w:rFonts w:ascii="Arial" w:hAnsi="Arial" w:cs="Arial"/>
        </w:rPr>
        <w:t>GelreDome</w:t>
      </w:r>
      <w:proofErr w:type="spellEnd"/>
    </w:p>
    <w:p w14:paraId="2C9B592C" w14:textId="77777777" w:rsidR="00B72E66" w:rsidRDefault="00B72E66" w:rsidP="00B72E66">
      <w:pPr>
        <w:ind w:firstLine="720"/>
      </w:pPr>
      <w:r>
        <w:rPr>
          <w:rFonts w:ascii="Arial" w:hAnsi="Arial" w:cs="Arial"/>
        </w:rPr>
        <w:t>7/29                             London, UK                                         Tottenham Hotspur Stadium</w:t>
      </w:r>
    </w:p>
    <w:p w14:paraId="5EB8C972" w14:textId="77777777" w:rsidR="00B72E66" w:rsidRDefault="00B72E66" w:rsidP="00B72E66">
      <w:pPr>
        <w:ind w:firstLine="720"/>
      </w:pPr>
      <w:r>
        <w:rPr>
          <w:rFonts w:ascii="Arial" w:hAnsi="Arial" w:cs="Arial"/>
        </w:rPr>
        <w:t>7/30                             London, UK                                         Tottenham Hotspur Stadium</w:t>
      </w:r>
    </w:p>
    <w:p w14:paraId="7214F9CC" w14:textId="77777777" w:rsidR="00B72E66" w:rsidRDefault="00B72E66" w:rsidP="00B72E66">
      <w:r>
        <w:rPr>
          <w:rFonts w:ascii="Arial" w:hAnsi="Arial" w:cs="Arial"/>
        </w:rPr>
        <w:t> </w:t>
      </w:r>
    </w:p>
    <w:p w14:paraId="29BFE9B7" w14:textId="77777777" w:rsidR="00B72E66" w:rsidRDefault="00B72E66" w:rsidP="00B72E66">
      <w:pPr>
        <w:ind w:firstLine="720"/>
      </w:pPr>
      <w:r>
        <w:rPr>
          <w:rFonts w:ascii="Arial" w:hAnsi="Arial" w:cs="Arial"/>
        </w:rPr>
        <w:t>8/06                             Toronto, ON                                        Rogers Centre</w:t>
      </w:r>
    </w:p>
    <w:p w14:paraId="4275ECD1" w14:textId="77777777" w:rsidR="00B72E66" w:rsidRDefault="00B72E66" w:rsidP="00B72E66">
      <w:pPr>
        <w:ind w:firstLine="720"/>
      </w:pPr>
      <w:r>
        <w:rPr>
          <w:rFonts w:ascii="Arial" w:hAnsi="Arial" w:cs="Arial"/>
        </w:rPr>
        <w:t>8/08                             Washington, DC                                 Nationals Park</w:t>
      </w:r>
    </w:p>
    <w:p w14:paraId="410AF7E0" w14:textId="77777777" w:rsidR="00B72E66" w:rsidRDefault="00B72E66" w:rsidP="00B72E66">
      <w:pPr>
        <w:ind w:firstLine="720"/>
      </w:pPr>
      <w:r>
        <w:rPr>
          <w:rFonts w:ascii="Arial" w:hAnsi="Arial" w:cs="Arial"/>
        </w:rPr>
        <w:t>8/11                             East Rutherford, NJ                            MetLife Stadium</w:t>
      </w:r>
    </w:p>
    <w:p w14:paraId="5CD42012" w14:textId="77777777" w:rsidR="00B72E66" w:rsidRDefault="00B72E66" w:rsidP="00B72E66">
      <w:pPr>
        <w:ind w:firstLine="720"/>
      </w:pPr>
      <w:r>
        <w:rPr>
          <w:rFonts w:ascii="Arial" w:hAnsi="Arial" w:cs="Arial"/>
        </w:rPr>
        <w:t>8/15                             Chicago, IL                                          Wrigley Field </w:t>
      </w:r>
    </w:p>
    <w:p w14:paraId="50DF2842" w14:textId="77777777" w:rsidR="00B72E66" w:rsidRDefault="00B72E66" w:rsidP="00B72E66">
      <w:pPr>
        <w:ind w:firstLine="720"/>
      </w:pPr>
      <w:r>
        <w:rPr>
          <w:rFonts w:ascii="Arial" w:hAnsi="Arial" w:cs="Arial"/>
        </w:rPr>
        <w:t>8/19                             Boston, MA                                         Fenway Park </w:t>
      </w:r>
    </w:p>
    <w:p w14:paraId="1C183E07" w14:textId="77777777" w:rsidR="00B72E66" w:rsidRDefault="00B72E66" w:rsidP="00B72E66">
      <w:pPr>
        <w:ind w:firstLine="720"/>
      </w:pPr>
      <w:r>
        <w:rPr>
          <w:rFonts w:ascii="Arial" w:hAnsi="Arial" w:cs="Arial"/>
          <w:highlight w:val="yellow"/>
        </w:rPr>
        <w:t>8/23                             Arlington, TX                                       Globe Life Field</w:t>
      </w:r>
    </w:p>
    <w:p w14:paraId="6910420C" w14:textId="77777777" w:rsidR="00B72E66" w:rsidRDefault="00B72E66" w:rsidP="00B72E66">
      <w:pPr>
        <w:ind w:firstLine="720"/>
      </w:pPr>
      <w:r>
        <w:rPr>
          <w:rFonts w:ascii="Arial" w:hAnsi="Arial" w:cs="Arial"/>
        </w:rPr>
        <w:t xml:space="preserve">8/26                             Atlanta, GA                                         </w:t>
      </w:r>
      <w:proofErr w:type="spellStart"/>
      <w:r>
        <w:rPr>
          <w:rFonts w:ascii="Arial" w:hAnsi="Arial" w:cs="Arial"/>
        </w:rPr>
        <w:t>Truist</w:t>
      </w:r>
      <w:proofErr w:type="spellEnd"/>
      <w:r>
        <w:rPr>
          <w:rFonts w:ascii="Arial" w:hAnsi="Arial" w:cs="Arial"/>
        </w:rPr>
        <w:t xml:space="preserve"> Park</w:t>
      </w:r>
    </w:p>
    <w:p w14:paraId="2FC2A658" w14:textId="77777777" w:rsidR="00B72E66" w:rsidRDefault="00B72E66" w:rsidP="00B72E66">
      <w:pPr>
        <w:ind w:firstLine="720"/>
      </w:pPr>
      <w:r>
        <w:rPr>
          <w:rFonts w:ascii="Arial" w:hAnsi="Arial" w:cs="Arial"/>
        </w:rPr>
        <w:t>9/8                               San Francisco, CA                              Oracle Park</w:t>
      </w:r>
    </w:p>
    <w:p w14:paraId="59744B98" w14:textId="77777777" w:rsidR="00B72E66" w:rsidRDefault="00B72E66" w:rsidP="00B72E66">
      <w:pPr>
        <w:ind w:firstLine="720"/>
      </w:pPr>
      <w:r>
        <w:rPr>
          <w:rFonts w:ascii="Arial" w:hAnsi="Arial" w:cs="Arial"/>
        </w:rPr>
        <w:t>9/10                             Los Angeles, CA                                 Dodger Stadium</w:t>
      </w:r>
    </w:p>
    <w:p w14:paraId="5D84E6F3" w14:textId="77777777" w:rsidR="00B72E66" w:rsidRDefault="00B72E66" w:rsidP="00B72E66">
      <w:pPr>
        <w:ind w:firstLine="720"/>
      </w:pPr>
      <w:r>
        <w:rPr>
          <w:rFonts w:ascii="Arial" w:hAnsi="Arial" w:cs="Arial"/>
        </w:rPr>
        <w:t> </w:t>
      </w:r>
    </w:p>
    <w:p w14:paraId="4E9CE539" w14:textId="77777777" w:rsidR="00B72E66" w:rsidRDefault="00B72E66" w:rsidP="00B72E66">
      <w:pPr>
        <w:ind w:firstLine="720"/>
      </w:pPr>
      <w:r>
        <w:rPr>
          <w:rFonts w:ascii="Arial" w:hAnsi="Arial" w:cs="Arial"/>
        </w:rPr>
        <w:t> </w:t>
      </w:r>
    </w:p>
    <w:p w14:paraId="74129997" w14:textId="77777777" w:rsidR="00B72E66" w:rsidRDefault="00B72E66" w:rsidP="00B72E66">
      <w:pPr>
        <w:spacing w:line="360" w:lineRule="auto"/>
      </w:pPr>
      <w:r>
        <w:rPr>
          <w:rFonts w:ascii="Arial" w:hAnsi="Arial" w:cs="Arial"/>
        </w:rPr>
        <w:t xml:space="preserve">Tickets for the newly added </w:t>
      </w:r>
      <w:r>
        <w:rPr>
          <w:rFonts w:ascii="Arial" w:hAnsi="Arial" w:cs="Arial"/>
          <w:b/>
          <w:bCs/>
        </w:rPr>
        <w:t>Lady Gaga</w:t>
      </w:r>
      <w:r>
        <w:rPr>
          <w:rFonts w:ascii="Arial" w:hAnsi="Arial" w:cs="Arial"/>
        </w:rPr>
        <w:t xml:space="preserve"> presents </w:t>
      </w:r>
      <w:r>
        <w:rPr>
          <w:rFonts w:ascii="Arial" w:hAnsi="Arial" w:cs="Arial"/>
          <w:b/>
          <w:bCs/>
        </w:rPr>
        <w:t xml:space="preserve">The </w:t>
      </w:r>
      <w:proofErr w:type="spellStart"/>
      <w:r>
        <w:rPr>
          <w:rFonts w:ascii="Arial" w:hAnsi="Arial" w:cs="Arial"/>
          <w:b/>
          <w:bCs/>
        </w:rPr>
        <w:t>Chromatica</w:t>
      </w:r>
      <w:proofErr w:type="spellEnd"/>
      <w:r>
        <w:rPr>
          <w:rFonts w:ascii="Arial" w:hAnsi="Arial" w:cs="Arial"/>
          <w:b/>
          <w:bCs/>
        </w:rPr>
        <w:t xml:space="preserve"> Ball</w:t>
      </w:r>
      <w:r>
        <w:rPr>
          <w:rFonts w:ascii="Arial" w:hAnsi="Arial" w:cs="Arial"/>
        </w:rPr>
        <w:t xml:space="preserve"> tour dates go on sale starting Friday, March 11</w:t>
      </w:r>
      <w:r>
        <w:rPr>
          <w:rFonts w:ascii="Arial" w:hAnsi="Arial" w:cs="Arial"/>
          <w:vertAlign w:val="superscript"/>
        </w:rPr>
        <w:t>th</w:t>
      </w:r>
      <w:r>
        <w:rPr>
          <w:rFonts w:ascii="Arial" w:hAnsi="Arial" w:cs="Arial"/>
        </w:rPr>
        <w:t xml:space="preserve"> in Arnhem and London and on Monday, March 14</w:t>
      </w:r>
      <w:r>
        <w:rPr>
          <w:rFonts w:ascii="Arial" w:hAnsi="Arial" w:cs="Arial"/>
          <w:vertAlign w:val="superscript"/>
        </w:rPr>
        <w:t>h</w:t>
      </w:r>
      <w:r>
        <w:rPr>
          <w:rFonts w:ascii="Arial" w:hAnsi="Arial" w:cs="Arial"/>
        </w:rPr>
        <w:t xml:space="preserve"> in all additional markets at </w:t>
      </w:r>
      <w:hyperlink r:id="rId10" w:history="1">
        <w:r>
          <w:rPr>
            <w:rStyle w:val="Hyperlink"/>
            <w:color w:val="1155CC"/>
          </w:rPr>
          <w:t>www.ticketmaster.com</w:t>
        </w:r>
      </w:hyperlink>
      <w:r>
        <w:rPr>
          <w:rFonts w:ascii="Arial" w:hAnsi="Arial" w:cs="Arial"/>
        </w:rPr>
        <w:t xml:space="preserve">. Tickets for the rescheduled shows in Paris (7/24), London (7/29), Toronto (8/06), East Rutherford (8/11), Chicago (8/15) and Boston (8/19) are on sale now with all previously purchased tickets remaining valid for this summer’s events. </w:t>
      </w:r>
    </w:p>
    <w:p w14:paraId="089B268D" w14:textId="77777777" w:rsidR="00B72E66" w:rsidRDefault="00B72E66" w:rsidP="00B72E66">
      <w:pPr>
        <w:spacing w:line="360" w:lineRule="auto"/>
      </w:pPr>
      <w:r>
        <w:rPr>
          <w:rFonts w:ascii="Arial" w:hAnsi="Arial" w:cs="Arial"/>
        </w:rPr>
        <w:t> </w:t>
      </w:r>
    </w:p>
    <w:p w14:paraId="4322A9E4" w14:textId="77777777" w:rsidR="00B72E66" w:rsidRDefault="00B72E66" w:rsidP="00B72E66">
      <w:pPr>
        <w:spacing w:line="360" w:lineRule="auto"/>
        <w:jc w:val="both"/>
      </w:pPr>
      <w:r>
        <w:rPr>
          <w:rFonts w:ascii="Arial" w:hAnsi="Arial" w:cs="Arial"/>
        </w:rPr>
        <w:t>For all shows in the U.S., $1.00 from each ticket sold shall be donated to Born This Way Foundation.  Founded by Lady Gaga and her mother Cynthia Germanotta in 2012, Born This Way Foundation is committed to supporting the wellness of young people and working with them to build a kinder and braver world. We work with young people to build communities that provide approachable resources, foster genuine connections and drive action.</w:t>
      </w:r>
    </w:p>
    <w:p w14:paraId="23DC7249" w14:textId="77777777" w:rsidR="00B72E66" w:rsidRDefault="00B72E66" w:rsidP="00B72E66">
      <w:pPr>
        <w:spacing w:line="360" w:lineRule="auto"/>
        <w:jc w:val="both"/>
      </w:pPr>
      <w:r>
        <w:rPr>
          <w:rFonts w:ascii="Arial" w:hAnsi="Arial" w:cs="Arial"/>
        </w:rPr>
        <w:t> </w:t>
      </w:r>
    </w:p>
    <w:p w14:paraId="5B1927EB" w14:textId="77777777" w:rsidR="00B72E66" w:rsidRDefault="00B72E66" w:rsidP="00B72E66">
      <w:pPr>
        <w:spacing w:line="360" w:lineRule="auto"/>
      </w:pPr>
      <w:r>
        <w:rPr>
          <w:rFonts w:ascii="Arial" w:hAnsi="Arial" w:cs="Arial"/>
        </w:rPr>
        <w:t xml:space="preserve">Citi is the official card of the Lady Gaga </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Chromatica</w:t>
      </w:r>
      <w:proofErr w:type="spellEnd"/>
      <w:r>
        <w:rPr>
          <w:rFonts w:ascii="Arial" w:hAnsi="Arial" w:cs="Arial"/>
        </w:rPr>
        <w:t xml:space="preserve"> Ball for all US concert dates. Citi cardmembers will have access to presale tickets beginning Tuesday, March 8</w:t>
      </w:r>
      <w:r>
        <w:rPr>
          <w:rFonts w:ascii="Arial" w:hAnsi="Arial" w:cs="Arial"/>
          <w:vertAlign w:val="superscript"/>
        </w:rPr>
        <w:t>th</w:t>
      </w:r>
      <w:r>
        <w:rPr>
          <w:rFonts w:ascii="Arial" w:hAnsi="Arial" w:cs="Arial"/>
        </w:rPr>
        <w:t xml:space="preserve"> at 10AM local time until Friday, March 11</w:t>
      </w:r>
      <w:r>
        <w:rPr>
          <w:rFonts w:ascii="Arial" w:hAnsi="Arial" w:cs="Arial"/>
          <w:vertAlign w:val="superscript"/>
        </w:rPr>
        <w:t>th</w:t>
      </w:r>
      <w:r>
        <w:rPr>
          <w:rFonts w:ascii="Arial" w:hAnsi="Arial" w:cs="Arial"/>
        </w:rPr>
        <w:t xml:space="preserve"> at 5PM local time through the Citi Entertainment program. For complete presale details visit </w:t>
      </w:r>
      <w:hyperlink r:id="rId11" w:history="1">
        <w:r>
          <w:rPr>
            <w:rStyle w:val="Hyperlink"/>
            <w:color w:val="954F72"/>
          </w:rPr>
          <w:t>www.citientertainment.com</w:t>
        </w:r>
      </w:hyperlink>
      <w:r>
        <w:rPr>
          <w:rFonts w:ascii="Arial" w:hAnsi="Arial" w:cs="Arial"/>
        </w:rPr>
        <w:t>.</w:t>
      </w:r>
      <w:r>
        <w:rPr>
          <w:rFonts w:ascii="Arial" w:hAnsi="Arial" w:cs="Arial"/>
          <w:b/>
          <w:bCs/>
          <w:i/>
          <w:iCs/>
        </w:rPr>
        <w:t> </w:t>
      </w:r>
    </w:p>
    <w:p w14:paraId="6F1D548F" w14:textId="77777777" w:rsidR="00B72E66" w:rsidRDefault="00B72E66" w:rsidP="00B72E66">
      <w:pPr>
        <w:spacing w:line="360" w:lineRule="auto"/>
        <w:jc w:val="both"/>
      </w:pPr>
      <w:r>
        <w:rPr>
          <w:rFonts w:ascii="Arial" w:hAnsi="Arial" w:cs="Arial"/>
          <w:i/>
          <w:iCs/>
        </w:rPr>
        <w:t> </w:t>
      </w:r>
    </w:p>
    <w:p w14:paraId="5341EB42" w14:textId="77777777" w:rsidR="00B72E66" w:rsidRDefault="00B72E66" w:rsidP="00B72E66">
      <w:pPr>
        <w:spacing w:line="360" w:lineRule="auto"/>
        <w:jc w:val="both"/>
      </w:pPr>
      <w:r>
        <w:rPr>
          <w:rFonts w:ascii="Arial" w:hAnsi="Arial" w:cs="Arial"/>
        </w:rPr>
        <w:lastRenderedPageBreak/>
        <w:t xml:space="preserve">Fans can also access VIP Packages which may include premium tickets, VIP parking and exclusive access to a pre-show lounge, special entry and more. For VIP Package information, visit </w:t>
      </w:r>
      <w:hyperlink r:id="rId12" w:history="1">
        <w:r>
          <w:rPr>
            <w:rStyle w:val="Hyperlink"/>
          </w:rPr>
          <w:t>www.vipnation.com</w:t>
        </w:r>
      </w:hyperlink>
      <w:r>
        <w:rPr>
          <w:rFonts w:ascii="Arial" w:hAnsi="Arial" w:cs="Arial"/>
        </w:rPr>
        <w:t xml:space="preserve"> and for all tour and ticket information, visit </w:t>
      </w:r>
      <w:hyperlink r:id="rId13" w:history="1">
        <w:r>
          <w:rPr>
            <w:rStyle w:val="Hyperlink"/>
          </w:rPr>
          <w:t>www.livenation.com</w:t>
        </w:r>
      </w:hyperlink>
      <w:r>
        <w:rPr>
          <w:rFonts w:ascii="Arial" w:hAnsi="Arial" w:cs="Arial"/>
        </w:rPr>
        <w:t xml:space="preserve">. </w:t>
      </w:r>
    </w:p>
    <w:p w14:paraId="22EB1FD1" w14:textId="77777777" w:rsidR="00B72E66" w:rsidRDefault="00B72E66" w:rsidP="00B72E66">
      <w:pPr>
        <w:spacing w:line="360" w:lineRule="auto"/>
      </w:pPr>
      <w:r>
        <w:rPr>
          <w:rFonts w:ascii="Arial" w:hAnsi="Arial" w:cs="Arial"/>
        </w:rPr>
        <w:t> </w:t>
      </w:r>
    </w:p>
    <w:p w14:paraId="31304A6D" w14:textId="77777777" w:rsidR="00B72E66" w:rsidRDefault="00B72E66" w:rsidP="00B72E66">
      <w:pPr>
        <w:spacing w:line="360" w:lineRule="auto"/>
      </w:pPr>
      <w:r>
        <w:rPr>
          <w:rFonts w:ascii="Arial" w:hAnsi="Arial" w:cs="Arial"/>
        </w:rPr>
        <w:t xml:space="preserve">For complete tour and ticketing information visit: </w:t>
      </w:r>
      <w:hyperlink r:id="rId14" w:history="1">
        <w:r>
          <w:rPr>
            <w:rStyle w:val="Hyperlink"/>
            <w:color w:val="808080"/>
          </w:rPr>
          <w:t>www.livenation.com</w:t>
        </w:r>
      </w:hyperlink>
      <w:r>
        <w:rPr>
          <w:rFonts w:ascii="Arial" w:hAnsi="Arial" w:cs="Arial"/>
        </w:rPr>
        <w:t xml:space="preserve"> and </w:t>
      </w:r>
      <w:hyperlink r:id="rId15" w:history="1">
        <w:r>
          <w:rPr>
            <w:rStyle w:val="Hyperlink"/>
            <w:color w:val="808080"/>
          </w:rPr>
          <w:t>www.ladygaga.com</w:t>
        </w:r>
      </w:hyperlink>
      <w:r>
        <w:rPr>
          <w:rFonts w:ascii="Arial" w:hAnsi="Arial" w:cs="Arial"/>
        </w:rPr>
        <w:t>.</w:t>
      </w:r>
    </w:p>
    <w:p w14:paraId="24A4059A" w14:textId="77777777" w:rsidR="00B72E66" w:rsidRDefault="00B72E66" w:rsidP="00B72E66">
      <w:pPr>
        <w:spacing w:line="360" w:lineRule="auto"/>
        <w:jc w:val="both"/>
      </w:pPr>
      <w:r>
        <w:rPr>
          <w:rFonts w:ascii="Arial" w:hAnsi="Arial" w:cs="Arial"/>
        </w:rPr>
        <w:t> </w:t>
      </w:r>
    </w:p>
    <w:p w14:paraId="43779BCB" w14:textId="77777777" w:rsidR="00B72E66" w:rsidRDefault="00B72E66" w:rsidP="00B72E66">
      <w:pPr>
        <w:jc w:val="both"/>
      </w:pPr>
      <w:r>
        <w:rPr>
          <w:b/>
          <w:bCs/>
          <w:color w:val="000000"/>
          <w:u w:val="single"/>
        </w:rPr>
        <w:t>ABOUT LADY GAGA</w:t>
      </w:r>
    </w:p>
    <w:p w14:paraId="5EA09316" w14:textId="77777777" w:rsidR="00B72E66" w:rsidRDefault="00B72E66" w:rsidP="00B72E66">
      <w:pPr>
        <w:jc w:val="both"/>
      </w:pPr>
      <w:r>
        <w:rPr>
          <w:color w:val="000000"/>
        </w:rPr>
        <w:t xml:space="preserve">Academy Award, Golden </w:t>
      </w:r>
      <w:proofErr w:type="gramStart"/>
      <w:r>
        <w:rPr>
          <w:color w:val="000000"/>
        </w:rPr>
        <w:t>Globe</w:t>
      </w:r>
      <w:proofErr w:type="gramEnd"/>
      <w:r>
        <w:rPr>
          <w:color w:val="000000"/>
        </w:rPr>
        <w:t xml:space="preserve"> and 12-time Grammy-winner Lady Gaga is a one-of-a kind artist and performer. She has amassed an outstanding 36 million global album sales, 60 billion streams and 393 million in song consumption, making her one of the best-selling musicians of all time. Gaga is also one of the biggest living forces in social media with over 55 million </w:t>
      </w:r>
      <w:proofErr w:type="spellStart"/>
      <w:r>
        <w:rPr>
          <w:color w:val="000000"/>
        </w:rPr>
        <w:t>followerd</w:t>
      </w:r>
      <w:proofErr w:type="spellEnd"/>
      <w:r>
        <w:rPr>
          <w:color w:val="000000"/>
        </w:rPr>
        <w:t> on Facebook, over 84 million followers on Twitter and over 51 million followers on Instagram. </w:t>
      </w:r>
    </w:p>
    <w:p w14:paraId="513792C0" w14:textId="77777777" w:rsidR="00B72E66" w:rsidRDefault="00B72E66" w:rsidP="00B72E66">
      <w:pPr>
        <w:jc w:val="both"/>
      </w:pPr>
      <w:r>
        <w:rPr>
          <w:color w:val="000000"/>
        </w:rPr>
        <w:t> </w:t>
      </w:r>
    </w:p>
    <w:p w14:paraId="5C05AED5" w14:textId="77777777" w:rsidR="00B72E66" w:rsidRDefault="00B72E66" w:rsidP="00B72E66">
      <w:pPr>
        <w:jc w:val="both"/>
      </w:pPr>
      <w:r>
        <w:rPr>
          <w:color w:val="000000"/>
        </w:rPr>
        <w:t xml:space="preserve">In 2008, Gaga released her first album </w:t>
      </w:r>
      <w:r>
        <w:rPr>
          <w:i/>
          <w:iCs/>
          <w:color w:val="000000"/>
        </w:rPr>
        <w:t xml:space="preserve">The Fame </w:t>
      </w:r>
      <w:r>
        <w:rPr>
          <w:color w:val="000000"/>
        </w:rPr>
        <w:t>swiftly followed by</w:t>
      </w:r>
      <w:r>
        <w:rPr>
          <w:i/>
          <w:iCs/>
          <w:color w:val="000000"/>
        </w:rPr>
        <w:t xml:space="preserve"> The Fame Monster </w:t>
      </w:r>
      <w:r>
        <w:rPr>
          <w:color w:val="000000"/>
        </w:rPr>
        <w:t xml:space="preserve">(2009). Gaga then went on to release the iconic </w:t>
      </w:r>
      <w:r>
        <w:rPr>
          <w:i/>
          <w:iCs/>
          <w:color w:val="000000"/>
        </w:rPr>
        <w:t>Born This Way</w:t>
      </w:r>
      <w:r>
        <w:rPr>
          <w:color w:val="000000"/>
        </w:rPr>
        <w:t xml:space="preserve"> album in 2011. To celebrate the 10-year anniversary of this album, in June 2021 Gaga released a reissue of the original album as </w:t>
      </w:r>
      <w:r>
        <w:rPr>
          <w:i/>
          <w:iCs/>
          <w:color w:val="000000"/>
        </w:rPr>
        <w:t xml:space="preserve">Born This Way </w:t>
      </w:r>
      <w:proofErr w:type="gramStart"/>
      <w:r>
        <w:rPr>
          <w:i/>
          <w:iCs/>
          <w:color w:val="000000"/>
        </w:rPr>
        <w:t>The</w:t>
      </w:r>
      <w:proofErr w:type="gramEnd"/>
      <w:r>
        <w:rPr>
          <w:i/>
          <w:iCs/>
          <w:color w:val="000000"/>
        </w:rPr>
        <w:t xml:space="preserve"> Tenth Anniversary</w:t>
      </w:r>
      <w:r>
        <w:rPr>
          <w:color w:val="000000"/>
        </w:rPr>
        <w:t>, that featured reimagined versions of her classic songs from prominent LGBTQIA+ musicians and advocates. Gaga also received a key to the city of West Hollywood, forever marking May 23</w:t>
      </w:r>
      <w:r>
        <w:rPr>
          <w:color w:val="000000"/>
          <w:vertAlign w:val="superscript"/>
        </w:rPr>
        <w:t>rd</w:t>
      </w:r>
      <w:r>
        <w:rPr>
          <w:color w:val="000000"/>
        </w:rPr>
        <w:t xml:space="preserve"> as “Born This Way Day.”</w:t>
      </w:r>
    </w:p>
    <w:p w14:paraId="61110E79" w14:textId="77777777" w:rsidR="00B72E66" w:rsidRDefault="00B72E66" w:rsidP="00B72E66">
      <w:pPr>
        <w:jc w:val="both"/>
      </w:pPr>
      <w:r>
        <w:rPr>
          <w:color w:val="000000"/>
        </w:rPr>
        <w:t> </w:t>
      </w:r>
    </w:p>
    <w:p w14:paraId="666523C7" w14:textId="77777777" w:rsidR="00B72E66" w:rsidRDefault="00B72E66" w:rsidP="00B72E66">
      <w:pPr>
        <w:jc w:val="both"/>
      </w:pPr>
      <w:r>
        <w:rPr>
          <w:color w:val="000000"/>
        </w:rPr>
        <w:t xml:space="preserve">In 2013, Gaga released her third studio album </w:t>
      </w:r>
      <w:proofErr w:type="spellStart"/>
      <w:r>
        <w:rPr>
          <w:i/>
          <w:iCs/>
          <w:color w:val="000000"/>
        </w:rPr>
        <w:t>ArtPop</w:t>
      </w:r>
      <w:proofErr w:type="spellEnd"/>
      <w:r>
        <w:rPr>
          <w:i/>
          <w:iCs/>
          <w:color w:val="000000"/>
        </w:rPr>
        <w:t xml:space="preserve"> </w:t>
      </w:r>
      <w:r>
        <w:rPr>
          <w:color w:val="000000"/>
        </w:rPr>
        <w:t xml:space="preserve">(2013) followed by </w:t>
      </w:r>
      <w:r>
        <w:rPr>
          <w:i/>
          <w:iCs/>
          <w:color w:val="000000"/>
        </w:rPr>
        <w:t>Cheek to Cheek</w:t>
      </w:r>
      <w:r>
        <w:rPr>
          <w:color w:val="000000"/>
        </w:rPr>
        <w:t xml:space="preserve"> (2014), her collaborative album with Tony Bennett. The album dedicated to the American Songbook debuted at #1 on the Billboard album charts. In 2016, Gaga released her fifth studio album </w:t>
      </w:r>
      <w:r>
        <w:rPr>
          <w:i/>
          <w:iCs/>
          <w:color w:val="000000"/>
        </w:rPr>
        <w:t>Joanne</w:t>
      </w:r>
      <w:r>
        <w:rPr>
          <w:color w:val="000000"/>
        </w:rPr>
        <w:t>, earning her a Grammy for Best Pop Solo Performance of “Joanne, Where Do You Think You’re Going?” </w:t>
      </w:r>
    </w:p>
    <w:p w14:paraId="511A71BE" w14:textId="77777777" w:rsidR="00B72E66" w:rsidRDefault="00B72E66" w:rsidP="00B72E66">
      <w:pPr>
        <w:jc w:val="both"/>
      </w:pPr>
      <w:r>
        <w:rPr>
          <w:color w:val="000000"/>
        </w:rPr>
        <w:t> </w:t>
      </w:r>
    </w:p>
    <w:p w14:paraId="7E8A67CD" w14:textId="77777777" w:rsidR="00B72E66" w:rsidRDefault="00B72E66" w:rsidP="00B72E66">
      <w:pPr>
        <w:jc w:val="both"/>
      </w:pPr>
      <w:r>
        <w:rPr>
          <w:color w:val="000000"/>
        </w:rPr>
        <w:t xml:space="preserve">In October 2018, Gaga starred alongside Bradley Cooper in the Warner Brothers remake of the classic film, </w:t>
      </w:r>
      <w:r>
        <w:rPr>
          <w:i/>
          <w:iCs/>
          <w:color w:val="000000"/>
        </w:rPr>
        <w:t>A Star is Born</w:t>
      </w:r>
      <w:r>
        <w:rPr>
          <w:color w:val="000000"/>
        </w:rPr>
        <w:t>. Her performance led her to an Oscar Nomination for Best Actress, a Golden Globe nomination for Best Performance by an Actress in a Motion Picture, a Critics’ Choice Award and National Board of Review Award for Best Actress in a Motion Picture. That same year, Gaga reached her 5</w:t>
      </w:r>
      <w:r>
        <w:rPr>
          <w:color w:val="000000"/>
          <w:vertAlign w:val="superscript"/>
        </w:rPr>
        <w:t>th</w:t>
      </w:r>
      <w:r>
        <w:rPr>
          <w:color w:val="000000"/>
        </w:rPr>
        <w:t xml:space="preserve"> consecutive #1 album on the Billboard Top 200 chart for the </w:t>
      </w:r>
      <w:r>
        <w:rPr>
          <w:i/>
          <w:iCs/>
          <w:color w:val="000000"/>
        </w:rPr>
        <w:t>A Star is Born</w:t>
      </w:r>
      <w:r>
        <w:rPr>
          <w:color w:val="000000"/>
        </w:rPr>
        <w:t xml:space="preserve"> soundtrack. In June 2019, the soundtrack went on to be certified double platinum in the US, has been #1 four times since its release in 2018 and has sold over 6 million copies worldwide. Gaga co-wrote, </w:t>
      </w:r>
      <w:proofErr w:type="gramStart"/>
      <w:r>
        <w:rPr>
          <w:color w:val="000000"/>
        </w:rPr>
        <w:t>produced</w:t>
      </w:r>
      <w:proofErr w:type="gramEnd"/>
      <w:r>
        <w:rPr>
          <w:color w:val="000000"/>
        </w:rPr>
        <w:t xml:space="preserve"> and performed the song “Shallow,” for the film, for which she has won an Oscar, a Golden Globe and a Critics’ Choice award for Best Original Song. She also received two Grammy wins for “Shallow” including Best Pop Duo/Group Performance and Best Song Written for Visual Media and two nominations including Song of the Year and Record of the Year. In 2020, Gaga received two more Grammy wins for the film, including Compilation Soundtrack for Visual Media and Song Written for Visual Media for the song “I’ll Never Love Again.” </w:t>
      </w:r>
    </w:p>
    <w:p w14:paraId="1EBD2540" w14:textId="77777777" w:rsidR="00B72E66" w:rsidRDefault="00B72E66" w:rsidP="00B72E66">
      <w:pPr>
        <w:jc w:val="both"/>
      </w:pPr>
      <w:r>
        <w:rPr>
          <w:color w:val="000000"/>
        </w:rPr>
        <w:t> </w:t>
      </w:r>
    </w:p>
    <w:p w14:paraId="594AD2CD" w14:textId="77777777" w:rsidR="00B72E66" w:rsidRDefault="00B72E66" w:rsidP="00B72E66">
      <w:pPr>
        <w:jc w:val="both"/>
      </w:pPr>
      <w:r>
        <w:rPr>
          <w:color w:val="000000"/>
        </w:rPr>
        <w:t xml:space="preserve">In May 2020, Gaga released her sixth studio album </w:t>
      </w:r>
      <w:proofErr w:type="spellStart"/>
      <w:r>
        <w:rPr>
          <w:i/>
          <w:iCs/>
          <w:color w:val="000000"/>
        </w:rPr>
        <w:t>Chromatica</w:t>
      </w:r>
      <w:proofErr w:type="spellEnd"/>
      <w:r>
        <w:rPr>
          <w:color w:val="000000"/>
        </w:rPr>
        <w:t xml:space="preserve">, which features collaborations with Ariana Grande, Elton John and </w:t>
      </w:r>
      <w:proofErr w:type="spellStart"/>
      <w:r>
        <w:rPr>
          <w:color w:val="000000"/>
        </w:rPr>
        <w:t>Blackpink</w:t>
      </w:r>
      <w:proofErr w:type="spellEnd"/>
      <w:r>
        <w:rPr>
          <w:color w:val="000000"/>
        </w:rPr>
        <w:t xml:space="preserve"> and is executive produced by </w:t>
      </w:r>
      <w:proofErr w:type="spellStart"/>
      <w:r>
        <w:rPr>
          <w:color w:val="000000"/>
        </w:rPr>
        <w:t>BloodPop</w:t>
      </w:r>
      <w:proofErr w:type="spellEnd"/>
      <w:r>
        <w:rPr>
          <w:color w:val="000000"/>
        </w:rPr>
        <w:t xml:space="preserve">® and Lady Gaga. </w:t>
      </w:r>
      <w:proofErr w:type="spellStart"/>
      <w:r>
        <w:rPr>
          <w:i/>
          <w:iCs/>
          <w:color w:val="000000"/>
        </w:rPr>
        <w:t>Chromatica</w:t>
      </w:r>
      <w:proofErr w:type="spellEnd"/>
      <w:r>
        <w:rPr>
          <w:color w:val="000000"/>
        </w:rPr>
        <w:t xml:space="preserve"> marked </w:t>
      </w:r>
      <w:proofErr w:type="spellStart"/>
      <w:r>
        <w:rPr>
          <w:color w:val="000000"/>
        </w:rPr>
        <w:t>Gaga’s</w:t>
      </w:r>
      <w:proofErr w:type="spellEnd"/>
      <w:r>
        <w:rPr>
          <w:color w:val="000000"/>
        </w:rPr>
        <w:t xml:space="preserve"> 6</w:t>
      </w:r>
      <w:r>
        <w:rPr>
          <w:color w:val="000000"/>
          <w:vertAlign w:val="superscript"/>
        </w:rPr>
        <w:t>th</w:t>
      </w:r>
      <w:r>
        <w:rPr>
          <w:color w:val="000000"/>
        </w:rPr>
        <w:t xml:space="preserve"> consecutive #1 album on the Billboard 200 chart, making her the first female artist to do so over a ten-year period (2011-2020). Her collaboration with Ariana Grande for “Rain </w:t>
      </w:r>
      <w:proofErr w:type="gramStart"/>
      <w:r>
        <w:rPr>
          <w:color w:val="000000"/>
        </w:rPr>
        <w:t>On</w:t>
      </w:r>
      <w:proofErr w:type="gramEnd"/>
      <w:r>
        <w:rPr>
          <w:color w:val="000000"/>
        </w:rPr>
        <w:t xml:space="preserve"> Me,” marked the biggest Spotify debut of 2020, reaching #1 on the Global and US Spotify Charts upon release and peaking at #1 on the iTunes charts in 29 countries and #1 on the Apple Global Chart. It also set a record for the most single-day streams from an all-female collaboration in Spotify history. The video for “Rain </w:t>
      </w:r>
      <w:proofErr w:type="gramStart"/>
      <w:r>
        <w:rPr>
          <w:color w:val="000000"/>
        </w:rPr>
        <w:t>On</w:t>
      </w:r>
      <w:proofErr w:type="gramEnd"/>
      <w:r>
        <w:rPr>
          <w:color w:val="000000"/>
        </w:rPr>
        <w:t xml:space="preserve"> Me” has amassed over 338 million views, and was nominated for four MTV Video Music Awards, winning Best Cinematography. That same year, Gaga took home the inaugural MTV Tricon Award, for being a triple icon in music, acting, fashion, and activism. </w:t>
      </w:r>
      <w:hyperlink r:id="rId16" w:tgtFrame="_blank" w:history="1">
        <w:r>
          <w:rPr>
            <w:rStyle w:val="Hyperlink"/>
          </w:rPr>
          <w:t>USA Today</w:t>
        </w:r>
      </w:hyperlink>
      <w:r>
        <w:rPr>
          <w:color w:val="000000"/>
        </w:rPr>
        <w:t xml:space="preserve"> called </w:t>
      </w:r>
      <w:proofErr w:type="spellStart"/>
      <w:r>
        <w:rPr>
          <w:i/>
          <w:iCs/>
          <w:color w:val="000000"/>
        </w:rPr>
        <w:t>Chromatica</w:t>
      </w:r>
      <w:proofErr w:type="spellEnd"/>
      <w:r>
        <w:rPr>
          <w:i/>
          <w:iCs/>
          <w:color w:val="000000"/>
        </w:rPr>
        <w:t xml:space="preserve"> </w:t>
      </w:r>
      <w:r>
        <w:rPr>
          <w:color w:val="000000"/>
        </w:rPr>
        <w:t xml:space="preserve">“her best album in a decade,” earning her a Grammy for Best Pop Duo Group Performance for “Rain </w:t>
      </w:r>
      <w:proofErr w:type="gramStart"/>
      <w:r>
        <w:rPr>
          <w:color w:val="000000"/>
        </w:rPr>
        <w:t>On</w:t>
      </w:r>
      <w:proofErr w:type="gramEnd"/>
      <w:r>
        <w:rPr>
          <w:color w:val="000000"/>
        </w:rPr>
        <w:t xml:space="preserve"> Me” with Ariana Grande.</w:t>
      </w:r>
    </w:p>
    <w:p w14:paraId="2685F869" w14:textId="77777777" w:rsidR="00B72E66" w:rsidRDefault="00B72E66" w:rsidP="00B72E66">
      <w:pPr>
        <w:jc w:val="both"/>
      </w:pPr>
      <w:r>
        <w:rPr>
          <w:color w:val="000000"/>
        </w:rPr>
        <w:t> </w:t>
      </w:r>
    </w:p>
    <w:p w14:paraId="7C97AA3C" w14:textId="08C1C27C" w:rsidR="00B72E66" w:rsidRDefault="00B72E66" w:rsidP="00B72E66">
      <w:pPr>
        <w:jc w:val="both"/>
      </w:pPr>
      <w:r>
        <w:rPr>
          <w:color w:val="000000"/>
        </w:rPr>
        <w:t xml:space="preserve">In September 2021, Gaga released the </w:t>
      </w:r>
      <w:proofErr w:type="spellStart"/>
      <w:r>
        <w:rPr>
          <w:i/>
          <w:iCs/>
          <w:color w:val="000000"/>
        </w:rPr>
        <w:t>Chromatica</w:t>
      </w:r>
      <w:proofErr w:type="spellEnd"/>
      <w:r>
        <w:rPr>
          <w:color w:val="000000"/>
        </w:rPr>
        <w:t xml:space="preserve"> remix album, </w:t>
      </w:r>
      <w:r>
        <w:rPr>
          <w:i/>
          <w:iCs/>
          <w:color w:val="000000"/>
        </w:rPr>
        <w:t xml:space="preserve">Dawn of </w:t>
      </w:r>
      <w:proofErr w:type="spellStart"/>
      <w:r>
        <w:rPr>
          <w:i/>
          <w:iCs/>
          <w:color w:val="000000"/>
        </w:rPr>
        <w:t>Chromatica</w:t>
      </w:r>
      <w:proofErr w:type="spellEnd"/>
      <w:r>
        <w:rPr>
          <w:i/>
          <w:iCs/>
          <w:color w:val="000000"/>
        </w:rPr>
        <w:t xml:space="preserve">, </w:t>
      </w:r>
      <w:r>
        <w:rPr>
          <w:color w:val="000000"/>
        </w:rPr>
        <w:t xml:space="preserve">executive produced by </w:t>
      </w:r>
      <w:proofErr w:type="spellStart"/>
      <w:r>
        <w:rPr>
          <w:color w:val="000000"/>
        </w:rPr>
        <w:t>BloodPop</w:t>
      </w:r>
      <w:proofErr w:type="spellEnd"/>
      <w:r>
        <w:rPr>
          <w:noProof/>
          <w:color w:val="000000"/>
        </w:rPr>
        <w:drawing>
          <wp:inline distT="0" distB="0" distL="0" distR="0" wp14:anchorId="23D19D9B" wp14:editId="10EA54BE">
            <wp:extent cx="142875" cy="1428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The album featured new collaborations and remixes of the original </w:t>
      </w:r>
      <w:proofErr w:type="spellStart"/>
      <w:r>
        <w:rPr>
          <w:i/>
          <w:iCs/>
          <w:color w:val="000000"/>
        </w:rPr>
        <w:t>Chromatica</w:t>
      </w:r>
      <w:proofErr w:type="spellEnd"/>
      <w:r>
        <w:rPr>
          <w:i/>
          <w:iCs/>
          <w:color w:val="000000"/>
        </w:rPr>
        <w:t xml:space="preserve"> </w:t>
      </w:r>
      <w:r>
        <w:rPr>
          <w:color w:val="000000"/>
        </w:rPr>
        <w:t xml:space="preserve">album </w:t>
      </w:r>
      <w:proofErr w:type="spellStart"/>
      <w:r>
        <w:rPr>
          <w:color w:val="000000"/>
        </w:rPr>
        <w:t>tracklist</w:t>
      </w:r>
      <w:proofErr w:type="spellEnd"/>
      <w:r>
        <w:rPr>
          <w:color w:val="000000"/>
        </w:rPr>
        <w:t xml:space="preserve"> from A. G. Cook, Arca, </w:t>
      </w:r>
      <w:proofErr w:type="spellStart"/>
      <w:r>
        <w:rPr>
          <w:color w:val="000000"/>
        </w:rPr>
        <w:t>Ashnikko</w:t>
      </w:r>
      <w:proofErr w:type="spellEnd"/>
      <w:r>
        <w:rPr>
          <w:color w:val="000000"/>
        </w:rPr>
        <w:t xml:space="preserve">, Bree Runway, Charli XCX, Chester Lockhart, Clarence Clarity, COUCOU CHLOE, Dorian Electra, Doss, Jimmy Edgar, Lil Texas, LSDXOXO, Mood Killer, Mura Masa, </w:t>
      </w:r>
      <w:proofErr w:type="spellStart"/>
      <w:r>
        <w:rPr>
          <w:color w:val="000000"/>
        </w:rPr>
        <w:t>Pabllo</w:t>
      </w:r>
      <w:proofErr w:type="spellEnd"/>
      <w:r>
        <w:rPr>
          <w:color w:val="000000"/>
        </w:rPr>
        <w:t xml:space="preserve"> </w:t>
      </w:r>
      <w:proofErr w:type="spellStart"/>
      <w:r>
        <w:rPr>
          <w:color w:val="000000"/>
        </w:rPr>
        <w:t>Vittar</w:t>
      </w:r>
      <w:proofErr w:type="spellEnd"/>
      <w:r>
        <w:rPr>
          <w:color w:val="000000"/>
        </w:rPr>
        <w:t xml:space="preserve">, </w:t>
      </w:r>
      <w:proofErr w:type="spellStart"/>
      <w:r>
        <w:rPr>
          <w:color w:val="000000"/>
        </w:rPr>
        <w:t>Planningtorock</w:t>
      </w:r>
      <w:proofErr w:type="spellEnd"/>
      <w:r>
        <w:rPr>
          <w:color w:val="000000"/>
        </w:rPr>
        <w:t xml:space="preserve">, Rina </w:t>
      </w:r>
      <w:proofErr w:type="spellStart"/>
      <w:r>
        <w:rPr>
          <w:color w:val="000000"/>
        </w:rPr>
        <w:t>Sawayama</w:t>
      </w:r>
      <w:proofErr w:type="spellEnd"/>
      <w:r>
        <w:rPr>
          <w:color w:val="000000"/>
        </w:rPr>
        <w:t xml:space="preserve"> and </w:t>
      </w:r>
      <w:proofErr w:type="spellStart"/>
      <w:r>
        <w:rPr>
          <w:color w:val="000000"/>
        </w:rPr>
        <w:t>Shygirl</w:t>
      </w:r>
      <w:proofErr w:type="spellEnd"/>
      <w:r>
        <w:rPr>
          <w:color w:val="000000"/>
        </w:rPr>
        <w:t xml:space="preserve">. Many of the </w:t>
      </w:r>
      <w:r>
        <w:rPr>
          <w:color w:val="000000"/>
        </w:rPr>
        <w:lastRenderedPageBreak/>
        <w:t>collaborative artists were sourced by publicly asking fans who they would like to see on this project and launched at No. 1 on Billboard's Top Dance/Electronic Albums chart.</w:t>
      </w:r>
    </w:p>
    <w:p w14:paraId="616AB4AF" w14:textId="77777777" w:rsidR="00B72E66" w:rsidRDefault="00B72E66" w:rsidP="00B72E66">
      <w:pPr>
        <w:jc w:val="both"/>
      </w:pPr>
      <w:r>
        <w:rPr>
          <w:color w:val="000000"/>
        </w:rPr>
        <w:t> </w:t>
      </w:r>
    </w:p>
    <w:p w14:paraId="55A28533" w14:textId="77777777" w:rsidR="00B72E66" w:rsidRDefault="00B72E66" w:rsidP="00B72E66">
      <w:pPr>
        <w:jc w:val="both"/>
      </w:pPr>
      <w:r>
        <w:rPr>
          <w:color w:val="000000"/>
        </w:rPr>
        <w:t>In October 2021, Lady Gaga and Tony Bennett teamed up again to release their second collaborative jazz album</w:t>
      </w:r>
      <w:r>
        <w:rPr>
          <w:i/>
          <w:iCs/>
          <w:color w:val="000000"/>
        </w:rPr>
        <w:t xml:space="preserve">, Love </w:t>
      </w:r>
      <w:proofErr w:type="gramStart"/>
      <w:r>
        <w:rPr>
          <w:i/>
          <w:iCs/>
          <w:color w:val="000000"/>
        </w:rPr>
        <w:t>For</w:t>
      </w:r>
      <w:proofErr w:type="gramEnd"/>
      <w:r>
        <w:rPr>
          <w:i/>
          <w:iCs/>
          <w:color w:val="000000"/>
        </w:rPr>
        <w:t xml:space="preserve"> Sale</w:t>
      </w:r>
      <w:r>
        <w:rPr>
          <w:color w:val="000000"/>
        </w:rPr>
        <w:t xml:space="preserve">. The album, celebrating the music of Cole Porter, debuted at #1 on Billboard’s Jazz Album charts, </w:t>
      </w:r>
      <w:proofErr w:type="gramStart"/>
      <w:r>
        <w:rPr>
          <w:color w:val="000000"/>
        </w:rPr>
        <w:t>Amazon</w:t>
      </w:r>
      <w:proofErr w:type="gramEnd"/>
      <w:r>
        <w:rPr>
          <w:color w:val="000000"/>
        </w:rPr>
        <w:t xml:space="preserve"> and iTunes in its first week of release, with Apple Music confirming it was also the highest streamed jazz album globally in its first week of release. The album also debuted at #8 on the all-genre Billboard 200 chart. The album received six Grammy nominations this year including “Album of the Year,” “Best Traditional Pop Vocal Album,” “Best Engineered Album, Non-Classical,” and single nominations for their duet “I Get a Kick Out of You,” including “Record of the Year,” “Best Pop Duo/Group Performance,” and “Best Music Video.”</w:t>
      </w:r>
    </w:p>
    <w:p w14:paraId="56DCD762" w14:textId="77777777" w:rsidR="00B72E66" w:rsidRDefault="00B72E66" w:rsidP="00B72E66">
      <w:pPr>
        <w:jc w:val="both"/>
      </w:pPr>
      <w:r>
        <w:rPr>
          <w:color w:val="000000"/>
        </w:rPr>
        <w:t> </w:t>
      </w:r>
    </w:p>
    <w:p w14:paraId="713FACFB" w14:textId="77777777" w:rsidR="00B72E66" w:rsidRDefault="00B72E66" w:rsidP="00B72E66">
      <w:pPr>
        <w:jc w:val="both"/>
      </w:pPr>
      <w:r>
        <w:rPr>
          <w:color w:val="000000"/>
        </w:rPr>
        <w:t xml:space="preserve">Most recently, Gaga starred in Ridley Scott’s </w:t>
      </w:r>
      <w:r>
        <w:rPr>
          <w:i/>
          <w:iCs/>
          <w:color w:val="000000"/>
        </w:rPr>
        <w:t>House of Gucci</w:t>
      </w:r>
      <w:r>
        <w:rPr>
          <w:color w:val="000000"/>
        </w:rPr>
        <w:t xml:space="preserve"> as </w:t>
      </w:r>
      <w:proofErr w:type="spellStart"/>
      <w:r>
        <w:rPr>
          <w:color w:val="000000"/>
        </w:rPr>
        <w:t>Patrizia</w:t>
      </w:r>
      <w:proofErr w:type="spellEnd"/>
      <w:r>
        <w:rPr>
          <w:color w:val="000000"/>
        </w:rPr>
        <w:t xml:space="preserve"> </w:t>
      </w:r>
      <w:proofErr w:type="spellStart"/>
      <w:r>
        <w:rPr>
          <w:color w:val="000000"/>
        </w:rPr>
        <w:t>Reggiani</w:t>
      </w:r>
      <w:proofErr w:type="spellEnd"/>
      <w:r>
        <w:rPr>
          <w:color w:val="000000"/>
        </w:rPr>
        <w:t>, the ex-wife of Maurizio Gucci, who was tried and convicted of orchestrating his assassination. For her performance, Gaga has been nominated for a SAG Award in the Outstanding Performance by a Female Actor in a Leading Role, a BAFTA award in the Leading Actress category, a Critics’ Choice award in the Best Actress category, and she has been recognized by the New York Film Critics Circle as their Best Actress this season.</w:t>
      </w:r>
    </w:p>
    <w:p w14:paraId="32DC05FB" w14:textId="77777777" w:rsidR="00B72E66" w:rsidRDefault="00B72E66" w:rsidP="00B72E66">
      <w:pPr>
        <w:spacing w:line="360" w:lineRule="auto"/>
        <w:jc w:val="both"/>
      </w:pPr>
      <w:r>
        <w:rPr>
          <w:rFonts w:ascii="Arial" w:hAnsi="Arial" w:cs="Arial"/>
          <w:lang w:val="en-GB"/>
        </w:rPr>
        <w:t> </w:t>
      </w:r>
    </w:p>
    <w:p w14:paraId="3DDE3E22" w14:textId="77777777" w:rsidR="00B72E66" w:rsidRDefault="00B72E66" w:rsidP="00B72E66">
      <w:pPr>
        <w:spacing w:line="360" w:lineRule="auto"/>
        <w:jc w:val="both"/>
      </w:pPr>
      <w:r>
        <w:rPr>
          <w:rFonts w:ascii="Arial" w:hAnsi="Arial" w:cs="Arial"/>
        </w:rPr>
        <w:t> </w:t>
      </w:r>
    </w:p>
    <w:p w14:paraId="120270ED" w14:textId="77777777" w:rsidR="00B72E66" w:rsidRDefault="00B72E66" w:rsidP="00B72E66">
      <w:pPr>
        <w:spacing w:line="360" w:lineRule="auto"/>
      </w:pPr>
      <w:r>
        <w:rPr>
          <w:rFonts w:ascii="Arial" w:hAnsi="Arial" w:cs="Arial"/>
          <w:b/>
          <w:bCs/>
          <w:color w:val="000000"/>
          <w:u w:val="single"/>
        </w:rPr>
        <w:t>About Live Nation Entertainment</w:t>
      </w:r>
    </w:p>
    <w:p w14:paraId="02B2EE05" w14:textId="77777777" w:rsidR="00B72E66" w:rsidRDefault="00B72E66" w:rsidP="00B72E66">
      <w:pPr>
        <w:spacing w:line="360" w:lineRule="auto"/>
        <w:jc w:val="both"/>
      </w:pPr>
      <w:r>
        <w:rPr>
          <w:rFonts w:ascii="Arial" w:hAnsi="Arial" w:cs="Arial"/>
          <w:color w:val="000000"/>
        </w:rPr>
        <w:t>Live Nation Entertainment (NYSE: LYV) is the world’s leading live entertainment company comprised of global market leaders: Ticketmaster, Live Nation Concerts, and Live Nation Sponsorship. For additional information, visit </w:t>
      </w:r>
      <w:hyperlink r:id="rId19" w:history="1">
        <w:r>
          <w:rPr>
            <w:rStyle w:val="Hyperlink"/>
            <w:color w:val="000000"/>
          </w:rPr>
          <w:t>www.livenationentertainment.com</w:t>
        </w:r>
      </w:hyperlink>
      <w:r>
        <w:rPr>
          <w:rFonts w:ascii="Arial" w:hAnsi="Arial" w:cs="Arial"/>
          <w:color w:val="000000"/>
        </w:rPr>
        <w:t>.</w:t>
      </w:r>
    </w:p>
    <w:p w14:paraId="287BA37A" w14:textId="2BC0384F" w:rsidR="008E695C" w:rsidRPr="00CF6A01" w:rsidRDefault="008E695C" w:rsidP="00B72E66">
      <w:pPr>
        <w:pStyle w:val="Heading1"/>
        <w:ind w:firstLine="0"/>
        <w:jc w:val="both"/>
      </w:pPr>
    </w:p>
    <w:sectPr w:rsidR="008E695C" w:rsidRPr="00CF6A01" w:rsidSect="005A0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55BD"/>
    <w:multiLevelType w:val="hybridMultilevel"/>
    <w:tmpl w:val="C60C2ED0"/>
    <w:lvl w:ilvl="0" w:tplc="5C28EF86">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26B02"/>
    <w:multiLevelType w:val="hybridMultilevel"/>
    <w:tmpl w:val="D62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11E2E"/>
    <w:multiLevelType w:val="hybridMultilevel"/>
    <w:tmpl w:val="F7B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C41B3F"/>
    <w:multiLevelType w:val="hybridMultilevel"/>
    <w:tmpl w:val="DC068216"/>
    <w:lvl w:ilvl="0" w:tplc="E856DDFE">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5A86"/>
    <w:multiLevelType w:val="hybridMultilevel"/>
    <w:tmpl w:val="1DA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9A6308"/>
    <w:multiLevelType w:val="multilevel"/>
    <w:tmpl w:val="F8C6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F59"/>
    <w:multiLevelType w:val="hybridMultilevel"/>
    <w:tmpl w:val="F92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02"/>
    <w:rsid w:val="0002252D"/>
    <w:rsid w:val="000739AB"/>
    <w:rsid w:val="00094F79"/>
    <w:rsid w:val="000C1E0B"/>
    <w:rsid w:val="00106153"/>
    <w:rsid w:val="0012665C"/>
    <w:rsid w:val="00130D55"/>
    <w:rsid w:val="00162D02"/>
    <w:rsid w:val="001D30F5"/>
    <w:rsid w:val="001F6E03"/>
    <w:rsid w:val="00212D70"/>
    <w:rsid w:val="00272297"/>
    <w:rsid w:val="00292105"/>
    <w:rsid w:val="002C47D4"/>
    <w:rsid w:val="002D439E"/>
    <w:rsid w:val="002D52B2"/>
    <w:rsid w:val="002E5FA4"/>
    <w:rsid w:val="0032090C"/>
    <w:rsid w:val="00343992"/>
    <w:rsid w:val="00394285"/>
    <w:rsid w:val="003C3641"/>
    <w:rsid w:val="003E06D3"/>
    <w:rsid w:val="004255D5"/>
    <w:rsid w:val="004B129A"/>
    <w:rsid w:val="004F02CB"/>
    <w:rsid w:val="0055489C"/>
    <w:rsid w:val="00567903"/>
    <w:rsid w:val="005A0402"/>
    <w:rsid w:val="005F0319"/>
    <w:rsid w:val="005F18C4"/>
    <w:rsid w:val="005F381C"/>
    <w:rsid w:val="006017E7"/>
    <w:rsid w:val="00607B4E"/>
    <w:rsid w:val="00633D10"/>
    <w:rsid w:val="00637617"/>
    <w:rsid w:val="0068238C"/>
    <w:rsid w:val="00697F9D"/>
    <w:rsid w:val="006B3B1A"/>
    <w:rsid w:val="00711DA8"/>
    <w:rsid w:val="00720B04"/>
    <w:rsid w:val="007345E1"/>
    <w:rsid w:val="00751797"/>
    <w:rsid w:val="00790ACE"/>
    <w:rsid w:val="00792CA5"/>
    <w:rsid w:val="007A1F6A"/>
    <w:rsid w:val="007A2A96"/>
    <w:rsid w:val="007A57DF"/>
    <w:rsid w:val="007B4D3C"/>
    <w:rsid w:val="007B6D3C"/>
    <w:rsid w:val="007C4545"/>
    <w:rsid w:val="007E2643"/>
    <w:rsid w:val="007F2523"/>
    <w:rsid w:val="0084230F"/>
    <w:rsid w:val="00846DE7"/>
    <w:rsid w:val="008A1544"/>
    <w:rsid w:val="008E695C"/>
    <w:rsid w:val="009078D6"/>
    <w:rsid w:val="00993848"/>
    <w:rsid w:val="009A1C1B"/>
    <w:rsid w:val="009A379F"/>
    <w:rsid w:val="00A57298"/>
    <w:rsid w:val="00A83101"/>
    <w:rsid w:val="00AF68EC"/>
    <w:rsid w:val="00B27ABF"/>
    <w:rsid w:val="00B36B95"/>
    <w:rsid w:val="00B40B9A"/>
    <w:rsid w:val="00B6282C"/>
    <w:rsid w:val="00B72E66"/>
    <w:rsid w:val="00B73F86"/>
    <w:rsid w:val="00B927F1"/>
    <w:rsid w:val="00BC4759"/>
    <w:rsid w:val="00C706EC"/>
    <w:rsid w:val="00C80F32"/>
    <w:rsid w:val="00C86E36"/>
    <w:rsid w:val="00CF6A01"/>
    <w:rsid w:val="00D067CC"/>
    <w:rsid w:val="00D17571"/>
    <w:rsid w:val="00DB618A"/>
    <w:rsid w:val="00DE3BB8"/>
    <w:rsid w:val="00DE756C"/>
    <w:rsid w:val="00E163AD"/>
    <w:rsid w:val="00E61C50"/>
    <w:rsid w:val="00E71219"/>
    <w:rsid w:val="00E819DD"/>
    <w:rsid w:val="00EB3573"/>
    <w:rsid w:val="00F1055A"/>
    <w:rsid w:val="00F443C1"/>
    <w:rsid w:val="00F7324C"/>
    <w:rsid w:val="00F9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0CB9"/>
  <w15:chartTrackingRefBased/>
  <w15:docId w15:val="{3EF0F41A-250D-4799-A53D-0415148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2"/>
    <w:pPr>
      <w:spacing w:after="0" w:line="240" w:lineRule="auto"/>
    </w:pPr>
    <w:rPr>
      <w:rFonts w:ascii="Calibri" w:hAnsi="Calibri" w:cs="Calibri"/>
    </w:rPr>
  </w:style>
  <w:style w:type="paragraph" w:styleId="Heading1">
    <w:name w:val="heading 1"/>
    <w:basedOn w:val="Normal"/>
    <w:link w:val="Heading1Char"/>
    <w:uiPriority w:val="9"/>
    <w:qFormat/>
    <w:rsid w:val="005A0402"/>
    <w:pPr>
      <w:keepNext/>
      <w:ind w:firstLine="720"/>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02"/>
    <w:rPr>
      <w:rFonts w:ascii="Arial" w:hAnsi="Arial" w:cs="Arial"/>
      <w:b/>
      <w:bCs/>
      <w:kern w:val="36"/>
      <w:sz w:val="24"/>
      <w:szCs w:val="24"/>
    </w:rPr>
  </w:style>
  <w:style w:type="character" w:styleId="Hyperlink">
    <w:name w:val="Hyperlink"/>
    <w:basedOn w:val="DefaultParagraphFont"/>
    <w:uiPriority w:val="99"/>
    <w:unhideWhenUsed/>
    <w:rsid w:val="005A0402"/>
    <w:rPr>
      <w:color w:val="0563C1"/>
      <w:u w:val="single"/>
    </w:rPr>
  </w:style>
  <w:style w:type="paragraph" w:styleId="NormalWeb">
    <w:name w:val="Normal (Web)"/>
    <w:basedOn w:val="Normal"/>
    <w:uiPriority w:val="99"/>
    <w:semiHidden/>
    <w:unhideWhenUsed/>
    <w:rsid w:val="005A0402"/>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5A0402"/>
  </w:style>
  <w:style w:type="paragraph" w:styleId="ListParagraph">
    <w:name w:val="List Paragraph"/>
    <w:basedOn w:val="Normal"/>
    <w:uiPriority w:val="34"/>
    <w:qFormat/>
    <w:rsid w:val="005A0402"/>
    <w:pPr>
      <w:ind w:left="720"/>
    </w:pPr>
  </w:style>
  <w:style w:type="paragraph" w:customStyle="1" w:styleId="Default">
    <w:name w:val="Default"/>
    <w:basedOn w:val="Normal"/>
    <w:rsid w:val="005A0402"/>
    <w:pPr>
      <w:autoSpaceDE w:val="0"/>
      <w:autoSpaceDN w:val="0"/>
    </w:pPr>
    <w:rPr>
      <w:rFonts w:ascii="Arial" w:hAnsi="Arial" w:cs="Arial"/>
      <w:color w:val="000000"/>
      <w:sz w:val="24"/>
      <w:szCs w:val="24"/>
    </w:rPr>
  </w:style>
  <w:style w:type="paragraph" w:styleId="Revision">
    <w:name w:val="Revision"/>
    <w:hidden/>
    <w:uiPriority w:val="99"/>
    <w:semiHidden/>
    <w:rsid w:val="00DB618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B618A"/>
    <w:rPr>
      <w:sz w:val="16"/>
      <w:szCs w:val="16"/>
    </w:rPr>
  </w:style>
  <w:style w:type="paragraph" w:styleId="CommentText">
    <w:name w:val="annotation text"/>
    <w:basedOn w:val="Normal"/>
    <w:link w:val="CommentTextChar"/>
    <w:uiPriority w:val="99"/>
    <w:semiHidden/>
    <w:unhideWhenUsed/>
    <w:rsid w:val="00DB618A"/>
    <w:rPr>
      <w:sz w:val="20"/>
      <w:szCs w:val="20"/>
    </w:rPr>
  </w:style>
  <w:style w:type="character" w:customStyle="1" w:styleId="CommentTextChar">
    <w:name w:val="Comment Text Char"/>
    <w:basedOn w:val="DefaultParagraphFont"/>
    <w:link w:val="CommentText"/>
    <w:uiPriority w:val="99"/>
    <w:semiHidden/>
    <w:rsid w:val="00DB61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18A"/>
    <w:rPr>
      <w:b/>
      <w:bCs/>
    </w:rPr>
  </w:style>
  <w:style w:type="character" w:customStyle="1" w:styleId="CommentSubjectChar">
    <w:name w:val="Comment Subject Char"/>
    <w:basedOn w:val="CommentTextChar"/>
    <w:link w:val="CommentSubject"/>
    <w:uiPriority w:val="99"/>
    <w:semiHidden/>
    <w:rsid w:val="00DB618A"/>
    <w:rPr>
      <w:rFonts w:ascii="Calibri" w:hAnsi="Calibri" w:cs="Calibri"/>
      <w:b/>
      <w:bCs/>
      <w:sz w:val="20"/>
      <w:szCs w:val="20"/>
    </w:rPr>
  </w:style>
  <w:style w:type="character" w:styleId="UnresolvedMention">
    <w:name w:val="Unresolved Mention"/>
    <w:basedOn w:val="DefaultParagraphFont"/>
    <w:uiPriority w:val="99"/>
    <w:semiHidden/>
    <w:unhideWhenUsed/>
    <w:rsid w:val="0068238C"/>
    <w:rPr>
      <w:color w:val="605E5C"/>
      <w:shd w:val="clear" w:color="auto" w:fill="E1DFDD"/>
    </w:rPr>
  </w:style>
  <w:style w:type="character" w:styleId="FollowedHyperlink">
    <w:name w:val="FollowedHyperlink"/>
    <w:basedOn w:val="DefaultParagraphFont"/>
    <w:uiPriority w:val="99"/>
    <w:semiHidden/>
    <w:unhideWhenUsed/>
    <w:rsid w:val="00682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375">
      <w:bodyDiv w:val="1"/>
      <w:marLeft w:val="0"/>
      <w:marRight w:val="0"/>
      <w:marTop w:val="0"/>
      <w:marBottom w:val="0"/>
      <w:divBdr>
        <w:top w:val="none" w:sz="0" w:space="0" w:color="auto"/>
        <w:left w:val="none" w:sz="0" w:space="0" w:color="auto"/>
        <w:bottom w:val="none" w:sz="0" w:space="0" w:color="auto"/>
        <w:right w:val="none" w:sz="0" w:space="0" w:color="auto"/>
      </w:divBdr>
    </w:div>
    <w:div w:id="205339729">
      <w:bodyDiv w:val="1"/>
      <w:marLeft w:val="0"/>
      <w:marRight w:val="0"/>
      <w:marTop w:val="0"/>
      <w:marBottom w:val="0"/>
      <w:divBdr>
        <w:top w:val="none" w:sz="0" w:space="0" w:color="auto"/>
        <w:left w:val="none" w:sz="0" w:space="0" w:color="auto"/>
        <w:bottom w:val="none" w:sz="0" w:space="0" w:color="auto"/>
        <w:right w:val="none" w:sz="0" w:space="0" w:color="auto"/>
      </w:divBdr>
    </w:div>
    <w:div w:id="223225561">
      <w:bodyDiv w:val="1"/>
      <w:marLeft w:val="0"/>
      <w:marRight w:val="0"/>
      <w:marTop w:val="0"/>
      <w:marBottom w:val="0"/>
      <w:divBdr>
        <w:top w:val="none" w:sz="0" w:space="0" w:color="auto"/>
        <w:left w:val="none" w:sz="0" w:space="0" w:color="auto"/>
        <w:bottom w:val="none" w:sz="0" w:space="0" w:color="auto"/>
        <w:right w:val="none" w:sz="0" w:space="0" w:color="auto"/>
      </w:divBdr>
    </w:div>
    <w:div w:id="261109586">
      <w:bodyDiv w:val="1"/>
      <w:marLeft w:val="0"/>
      <w:marRight w:val="0"/>
      <w:marTop w:val="0"/>
      <w:marBottom w:val="0"/>
      <w:divBdr>
        <w:top w:val="none" w:sz="0" w:space="0" w:color="auto"/>
        <w:left w:val="none" w:sz="0" w:space="0" w:color="auto"/>
        <w:bottom w:val="none" w:sz="0" w:space="0" w:color="auto"/>
        <w:right w:val="none" w:sz="0" w:space="0" w:color="auto"/>
      </w:divBdr>
    </w:div>
    <w:div w:id="384984241">
      <w:bodyDiv w:val="1"/>
      <w:marLeft w:val="0"/>
      <w:marRight w:val="0"/>
      <w:marTop w:val="0"/>
      <w:marBottom w:val="0"/>
      <w:divBdr>
        <w:top w:val="none" w:sz="0" w:space="0" w:color="auto"/>
        <w:left w:val="none" w:sz="0" w:space="0" w:color="auto"/>
        <w:bottom w:val="none" w:sz="0" w:space="0" w:color="auto"/>
        <w:right w:val="none" w:sz="0" w:space="0" w:color="auto"/>
      </w:divBdr>
    </w:div>
    <w:div w:id="595207698">
      <w:bodyDiv w:val="1"/>
      <w:marLeft w:val="0"/>
      <w:marRight w:val="0"/>
      <w:marTop w:val="0"/>
      <w:marBottom w:val="0"/>
      <w:divBdr>
        <w:top w:val="none" w:sz="0" w:space="0" w:color="auto"/>
        <w:left w:val="none" w:sz="0" w:space="0" w:color="auto"/>
        <w:bottom w:val="none" w:sz="0" w:space="0" w:color="auto"/>
        <w:right w:val="none" w:sz="0" w:space="0" w:color="auto"/>
      </w:divBdr>
    </w:div>
    <w:div w:id="736829489">
      <w:bodyDiv w:val="1"/>
      <w:marLeft w:val="0"/>
      <w:marRight w:val="0"/>
      <w:marTop w:val="0"/>
      <w:marBottom w:val="0"/>
      <w:divBdr>
        <w:top w:val="none" w:sz="0" w:space="0" w:color="auto"/>
        <w:left w:val="none" w:sz="0" w:space="0" w:color="auto"/>
        <w:bottom w:val="none" w:sz="0" w:space="0" w:color="auto"/>
        <w:right w:val="none" w:sz="0" w:space="0" w:color="auto"/>
      </w:divBdr>
    </w:div>
    <w:div w:id="784933029">
      <w:bodyDiv w:val="1"/>
      <w:marLeft w:val="0"/>
      <w:marRight w:val="0"/>
      <w:marTop w:val="0"/>
      <w:marBottom w:val="0"/>
      <w:divBdr>
        <w:top w:val="none" w:sz="0" w:space="0" w:color="auto"/>
        <w:left w:val="none" w:sz="0" w:space="0" w:color="auto"/>
        <w:bottom w:val="none" w:sz="0" w:space="0" w:color="auto"/>
        <w:right w:val="none" w:sz="0" w:space="0" w:color="auto"/>
      </w:divBdr>
    </w:div>
    <w:div w:id="1164971139">
      <w:bodyDiv w:val="1"/>
      <w:marLeft w:val="0"/>
      <w:marRight w:val="0"/>
      <w:marTop w:val="0"/>
      <w:marBottom w:val="0"/>
      <w:divBdr>
        <w:top w:val="none" w:sz="0" w:space="0" w:color="auto"/>
        <w:left w:val="none" w:sz="0" w:space="0" w:color="auto"/>
        <w:bottom w:val="none" w:sz="0" w:space="0" w:color="auto"/>
        <w:right w:val="none" w:sz="0" w:space="0" w:color="auto"/>
      </w:divBdr>
    </w:div>
    <w:div w:id="1213081928">
      <w:bodyDiv w:val="1"/>
      <w:marLeft w:val="0"/>
      <w:marRight w:val="0"/>
      <w:marTop w:val="0"/>
      <w:marBottom w:val="0"/>
      <w:divBdr>
        <w:top w:val="none" w:sz="0" w:space="0" w:color="auto"/>
        <w:left w:val="none" w:sz="0" w:space="0" w:color="auto"/>
        <w:bottom w:val="none" w:sz="0" w:space="0" w:color="auto"/>
        <w:right w:val="none" w:sz="0" w:space="0" w:color="auto"/>
      </w:divBdr>
    </w:div>
    <w:div w:id="1291863105">
      <w:bodyDiv w:val="1"/>
      <w:marLeft w:val="0"/>
      <w:marRight w:val="0"/>
      <w:marTop w:val="0"/>
      <w:marBottom w:val="0"/>
      <w:divBdr>
        <w:top w:val="none" w:sz="0" w:space="0" w:color="auto"/>
        <w:left w:val="none" w:sz="0" w:space="0" w:color="auto"/>
        <w:bottom w:val="none" w:sz="0" w:space="0" w:color="auto"/>
        <w:right w:val="none" w:sz="0" w:space="0" w:color="auto"/>
      </w:divBdr>
    </w:div>
    <w:div w:id="1613634452">
      <w:bodyDiv w:val="1"/>
      <w:marLeft w:val="0"/>
      <w:marRight w:val="0"/>
      <w:marTop w:val="0"/>
      <w:marBottom w:val="0"/>
      <w:divBdr>
        <w:top w:val="none" w:sz="0" w:space="0" w:color="auto"/>
        <w:left w:val="none" w:sz="0" w:space="0" w:color="auto"/>
        <w:bottom w:val="none" w:sz="0" w:space="0" w:color="auto"/>
        <w:right w:val="none" w:sz="0" w:space="0" w:color="auto"/>
      </w:divBdr>
    </w:div>
    <w:div w:id="1641376146">
      <w:bodyDiv w:val="1"/>
      <w:marLeft w:val="0"/>
      <w:marRight w:val="0"/>
      <w:marTop w:val="0"/>
      <w:marBottom w:val="0"/>
      <w:divBdr>
        <w:top w:val="none" w:sz="0" w:space="0" w:color="auto"/>
        <w:left w:val="none" w:sz="0" w:space="0" w:color="auto"/>
        <w:bottom w:val="none" w:sz="0" w:space="0" w:color="auto"/>
        <w:right w:val="none" w:sz="0" w:space="0" w:color="auto"/>
      </w:divBdr>
    </w:div>
    <w:div w:id="19135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83203.CF464810" TargetMode="External"/><Relationship Id="rId13" Type="http://schemas.openxmlformats.org/officeDocument/2006/relationships/hyperlink" Target="http://www.livenation.com" TargetMode="External"/><Relationship Id="rId18" Type="http://schemas.openxmlformats.org/officeDocument/2006/relationships/image" Target="cid:image007.png@01D83203.CF4648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vipnation.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urldefense.proofpoint.com/v2/url?u=https-3A__www.usatoday.com_story_entertainment_music_2020_05_29_chromatica-2Dreview-2Dlady-2Dgaga-2Dfar-2Dshallow-2Dnew-2Dalbum_5280233002_&amp;d=DwMFaQ&amp;c=euGZstcaTDllvimEN8b7jXrwqOf-v5A_CdpgnVfiiMM&amp;r=ymyqAMdT-pdarV1QL8vRx3jcbjGPFCVMVvJJYmXCtmGX9422JKCNAkIDPndeQWoN&amp;m=clkVOlST8jQ3aAwJSEG30mfGJkgc_sbXmrZ22xI50tI&amp;s=21QRMVNbR_t7gwkO9obx7Z7tym-vG1fgzRJnNasoo3Q&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icketmaster.com/event/0C005B5587A017CF?camefrom=LN_DALLAS_LNSM_082322LG_PR" TargetMode="External"/><Relationship Id="rId11" Type="http://schemas.openxmlformats.org/officeDocument/2006/relationships/hyperlink" Target="https://urldefense.com/v3/__http:/www.citientertainment.com__;!!Jkho33Y!xLzhApfzZamBHjbxIraIK2zBhtu8kj4ApF96uROezVxRu7eGhA_aA0QxZdhxe5KS8bA$" TargetMode="External"/><Relationship Id="rId5" Type="http://schemas.openxmlformats.org/officeDocument/2006/relationships/image" Target="media/image1.jpeg"/><Relationship Id="rId15" Type="http://schemas.openxmlformats.org/officeDocument/2006/relationships/hyperlink" Target="http://www.ladygaga.com" TargetMode="External"/><Relationship Id="rId10" Type="http://schemas.openxmlformats.org/officeDocument/2006/relationships/hyperlink" Target="https://www.ticketmaster.com/event/0C005B5587A017CF?camefrom=LN_DALLAS_LNSM_082322LG_PR" TargetMode="External"/><Relationship Id="rId19" Type="http://schemas.openxmlformats.org/officeDocument/2006/relationships/hyperlink" Target="https://eur02.safelinks.protection.outlook.com/?url=http%3A%2F%2Fwww.livenationentertainment.com&amp;data=02%7C01%7CMacKenzie.Reynolds%40umusic.com%7C412913c634364d3f4d4c08d6df0bc57d%7Cbbcb6b2f8c7c4e2486e46c36fed00b78%7C1%7C0%7C636941638989799279&amp;sdata=a4rQWuINUbO4hX1V6x%2Fq0iLryk%2BXBf9bUKDbTJywJMw%3D&amp;reserved=0" TargetMode="External"/><Relationship Id="rId4" Type="http://schemas.openxmlformats.org/officeDocument/2006/relationships/webSettings" Target="webSettings.xml"/><Relationship Id="rId9" Type="http://schemas.openxmlformats.org/officeDocument/2006/relationships/hyperlink" Target="https://urldefense.proofpoint.com/v2/url?u=https-3A__lne.box.com_s_6tbcr1tdt0dho0aj16ik4wbj2uw1vn4g&amp;d=DwMGaQ&amp;c=euGZstcaTDllvimEN8b7jXrwqOf-v5A_CdpgnVfiiMM&amp;r=s0RIzsvY_BFaRqPXdFMQqoequBcQVogQp4FgFUoAtos&amp;m=2BZGMDQ8faNBOUjtSM4WPwtgcjz4Df_ndLOzdQ0A4Cg&amp;s=kslEDwpBXjRDA7bTqJTZbr-OiWtRvWnmIv9VrFakM7Y&amp;e=" TargetMode="External"/><Relationship Id="rId14" Type="http://schemas.openxmlformats.org/officeDocument/2006/relationships/hyperlink" Target="http://www.liv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Texas Rangers Baseball</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dc:creator>
  <cp:keywords/>
  <dc:description/>
  <cp:lastModifiedBy>Madison Pelletier REV</cp:lastModifiedBy>
  <cp:revision>2</cp:revision>
  <cp:lastPrinted>2022-03-17T14:45:00Z</cp:lastPrinted>
  <dcterms:created xsi:type="dcterms:W3CDTF">2022-04-20T20:00:00Z</dcterms:created>
  <dcterms:modified xsi:type="dcterms:W3CDTF">2022-04-20T20:00:00Z</dcterms:modified>
</cp:coreProperties>
</file>